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1FE" w:rsidRPr="008E58CA" w:rsidRDefault="002261FE" w:rsidP="002261FE">
      <w:pPr>
        <w:pStyle w:val="NoSpacing"/>
        <w:jc w:val="center"/>
        <w:rPr>
          <w:rFonts w:cstheme="minorHAnsi"/>
          <w:b/>
          <w:sz w:val="24"/>
          <w:szCs w:val="24"/>
        </w:rPr>
      </w:pPr>
      <w:r w:rsidRPr="008E58CA">
        <w:rPr>
          <w:rFonts w:cstheme="minorHAnsi"/>
          <w:b/>
          <w:sz w:val="24"/>
          <w:szCs w:val="24"/>
        </w:rPr>
        <w:t>State Fair Hearing and External Medical Reviews</w:t>
      </w:r>
    </w:p>
    <w:p w:rsidR="002261FE" w:rsidRPr="008E58CA" w:rsidRDefault="002261FE" w:rsidP="002261FE">
      <w:pPr>
        <w:pStyle w:val="NoSpacing"/>
        <w:jc w:val="center"/>
        <w:rPr>
          <w:rFonts w:cstheme="minorHAnsi"/>
          <w:b/>
          <w:sz w:val="24"/>
          <w:szCs w:val="24"/>
        </w:rPr>
      </w:pPr>
    </w:p>
    <w:p w:rsidR="002261FE" w:rsidRPr="008E58CA" w:rsidRDefault="002261FE" w:rsidP="00247146">
      <w:pPr>
        <w:pStyle w:val="NoSpacing"/>
        <w:jc w:val="both"/>
        <w:rPr>
          <w:rFonts w:cstheme="minorHAnsi"/>
          <w:sz w:val="24"/>
          <w:szCs w:val="24"/>
        </w:rPr>
      </w:pPr>
      <w:r w:rsidRPr="008E58CA">
        <w:rPr>
          <w:rFonts w:cstheme="minorHAnsi"/>
          <w:sz w:val="24"/>
          <w:szCs w:val="24"/>
        </w:rPr>
        <w:t xml:space="preserve">The process outlined in this flyer apply to both non-emergency and emergency State Fair Hearings and External Medical Reviews. </w:t>
      </w:r>
    </w:p>
    <w:p w:rsidR="002261FE" w:rsidRPr="008E58CA" w:rsidRDefault="002261FE" w:rsidP="00247146">
      <w:pPr>
        <w:pStyle w:val="NoSpacing"/>
        <w:jc w:val="both"/>
        <w:rPr>
          <w:rFonts w:cstheme="minorHAnsi"/>
          <w:sz w:val="24"/>
          <w:szCs w:val="24"/>
        </w:rPr>
      </w:pPr>
    </w:p>
    <w:p w:rsidR="002261FE" w:rsidRPr="008E58CA" w:rsidRDefault="002261FE" w:rsidP="00247146">
      <w:pPr>
        <w:pStyle w:val="NoSpacing"/>
        <w:jc w:val="both"/>
        <w:rPr>
          <w:rFonts w:cstheme="minorHAnsi"/>
          <w:sz w:val="24"/>
          <w:szCs w:val="24"/>
        </w:rPr>
      </w:pPr>
      <w:r w:rsidRPr="008E58CA">
        <w:rPr>
          <w:rFonts w:cstheme="minorHAnsi"/>
          <w:sz w:val="24"/>
          <w:szCs w:val="24"/>
        </w:rPr>
        <w:t>A State Fair Hearing is when the Texas Health and Human Services Commission (HHSC) directly reviews our decision with your medical care.</w:t>
      </w:r>
    </w:p>
    <w:p w:rsidR="002261FE" w:rsidRPr="008E58CA" w:rsidRDefault="002261FE" w:rsidP="00247146">
      <w:pPr>
        <w:pStyle w:val="NoSpacing"/>
        <w:jc w:val="both"/>
        <w:rPr>
          <w:rFonts w:cstheme="minorHAnsi"/>
          <w:sz w:val="24"/>
          <w:szCs w:val="24"/>
        </w:rPr>
      </w:pPr>
    </w:p>
    <w:p w:rsidR="002261FE" w:rsidRPr="008E58CA" w:rsidRDefault="002261FE" w:rsidP="00247146">
      <w:pPr>
        <w:pStyle w:val="NoSpacing"/>
        <w:jc w:val="both"/>
        <w:rPr>
          <w:rFonts w:cstheme="minorHAnsi"/>
          <w:sz w:val="24"/>
          <w:szCs w:val="24"/>
        </w:rPr>
      </w:pPr>
      <w:r w:rsidRPr="008E58CA">
        <w:rPr>
          <w:rFonts w:cstheme="minorHAnsi"/>
          <w:sz w:val="24"/>
          <w:szCs w:val="24"/>
        </w:rPr>
        <w:t xml:space="preserve">If you ask for a State Fair Hearing, you can also ask for an External Medical Review where independent healthcare experts review your request to receive services. This review is an </w:t>
      </w:r>
      <w:r w:rsidR="008E58CA" w:rsidRPr="008E58CA">
        <w:rPr>
          <w:rFonts w:cstheme="minorHAnsi"/>
          <w:sz w:val="24"/>
          <w:szCs w:val="24"/>
        </w:rPr>
        <w:t>optional</w:t>
      </w:r>
      <w:r w:rsidRPr="008E58CA">
        <w:rPr>
          <w:rFonts w:cstheme="minorHAnsi"/>
          <w:sz w:val="24"/>
          <w:szCs w:val="24"/>
        </w:rPr>
        <w:t>, extra step you can take to get your care reviewed for free before your State Fair Hearing. It doesn’t change your right to a State Fair Hearing.</w:t>
      </w:r>
    </w:p>
    <w:p w:rsidR="002261FE" w:rsidRPr="008E58CA" w:rsidRDefault="002261FE" w:rsidP="002261FE">
      <w:pPr>
        <w:pStyle w:val="NoSpacing"/>
        <w:rPr>
          <w:rFonts w:cstheme="minorHAnsi"/>
          <w:sz w:val="24"/>
          <w:szCs w:val="24"/>
        </w:rPr>
      </w:pPr>
    </w:p>
    <w:p w:rsidR="002261FE" w:rsidRPr="008E58CA" w:rsidRDefault="002261FE" w:rsidP="008950C2">
      <w:pPr>
        <w:pStyle w:val="NoSpacing"/>
        <w:rPr>
          <w:rFonts w:cstheme="minorHAnsi"/>
          <w:b/>
          <w:sz w:val="24"/>
          <w:szCs w:val="24"/>
        </w:rPr>
      </w:pPr>
      <w:r w:rsidRPr="008E58CA">
        <w:rPr>
          <w:rFonts w:cstheme="minorHAnsi"/>
          <w:b/>
          <w:sz w:val="24"/>
          <w:szCs w:val="24"/>
        </w:rPr>
        <w:t>Request a State Fair Hearing and External Medical Review by either:</w:t>
      </w:r>
    </w:p>
    <w:p w:rsidR="008950C2" w:rsidRDefault="008950C2" w:rsidP="008950C2">
      <w:pPr>
        <w:pStyle w:val="NoSpacing"/>
        <w:numPr>
          <w:ilvl w:val="0"/>
          <w:numId w:val="1"/>
        </w:numPr>
        <w:jc w:val="both"/>
        <w:rPr>
          <w:rFonts w:cstheme="minorHAnsi"/>
          <w:sz w:val="24"/>
          <w:szCs w:val="24"/>
        </w:rPr>
      </w:pPr>
      <w:r w:rsidRPr="008950C2">
        <w:rPr>
          <w:rFonts w:cstheme="minorHAnsi"/>
          <w:sz w:val="24"/>
          <w:szCs w:val="24"/>
        </w:rPr>
        <w:t>Filling out the attached State Fair Hearing and External Medical Review</w:t>
      </w:r>
      <w:r>
        <w:rPr>
          <w:rFonts w:cstheme="minorHAnsi"/>
          <w:sz w:val="24"/>
          <w:szCs w:val="24"/>
        </w:rPr>
        <w:t xml:space="preserve"> </w:t>
      </w:r>
      <w:r w:rsidRPr="008950C2">
        <w:rPr>
          <w:rFonts w:cstheme="minorHAnsi"/>
          <w:sz w:val="24"/>
          <w:szCs w:val="24"/>
        </w:rPr>
        <w:t>Request Form and mailing or faxing it to us using the address or fax</w:t>
      </w:r>
      <w:r>
        <w:rPr>
          <w:rFonts w:cstheme="minorHAnsi"/>
          <w:sz w:val="24"/>
          <w:szCs w:val="24"/>
        </w:rPr>
        <w:t xml:space="preserve"> </w:t>
      </w:r>
      <w:r w:rsidRPr="008950C2">
        <w:rPr>
          <w:rFonts w:cstheme="minorHAnsi"/>
          <w:sz w:val="24"/>
          <w:szCs w:val="24"/>
        </w:rPr>
        <w:t>number at the top of the form.</w:t>
      </w:r>
      <w:r>
        <w:rPr>
          <w:rFonts w:cstheme="minorHAnsi"/>
          <w:sz w:val="24"/>
          <w:szCs w:val="24"/>
        </w:rPr>
        <w:t xml:space="preserve"> </w:t>
      </w:r>
    </w:p>
    <w:p w:rsidR="002261FE" w:rsidRPr="008E58CA" w:rsidRDefault="002261FE" w:rsidP="008950C2">
      <w:pPr>
        <w:pStyle w:val="NoSpacing"/>
        <w:numPr>
          <w:ilvl w:val="0"/>
          <w:numId w:val="1"/>
        </w:numPr>
        <w:jc w:val="both"/>
        <w:rPr>
          <w:rFonts w:cstheme="minorHAnsi"/>
          <w:sz w:val="24"/>
          <w:szCs w:val="24"/>
        </w:rPr>
      </w:pPr>
      <w:r w:rsidRPr="008E58CA">
        <w:rPr>
          <w:rFonts w:cstheme="minorHAnsi"/>
          <w:sz w:val="24"/>
          <w:szCs w:val="24"/>
        </w:rPr>
        <w:t>Call</w:t>
      </w:r>
      <w:r w:rsidR="008950C2">
        <w:rPr>
          <w:rFonts w:cstheme="minorHAnsi"/>
          <w:sz w:val="24"/>
          <w:szCs w:val="24"/>
        </w:rPr>
        <w:t>ing</w:t>
      </w:r>
      <w:r w:rsidRPr="008E58CA">
        <w:rPr>
          <w:rFonts w:cstheme="minorHAnsi"/>
          <w:sz w:val="24"/>
          <w:szCs w:val="24"/>
        </w:rPr>
        <w:t xml:space="preserve"> Driscoll Health Plan at 1-877-324-7543</w:t>
      </w:r>
      <w:r w:rsidR="00D56ABE">
        <w:rPr>
          <w:rFonts w:cstheme="minorHAnsi"/>
          <w:sz w:val="24"/>
          <w:szCs w:val="24"/>
        </w:rPr>
        <w:t>.</w:t>
      </w:r>
    </w:p>
    <w:p w:rsidR="002261FE" w:rsidRPr="008E58CA" w:rsidRDefault="002261FE" w:rsidP="00247146">
      <w:pPr>
        <w:pStyle w:val="NoSpacing"/>
        <w:numPr>
          <w:ilvl w:val="0"/>
          <w:numId w:val="1"/>
        </w:numPr>
        <w:jc w:val="both"/>
        <w:rPr>
          <w:rFonts w:cstheme="minorHAnsi"/>
          <w:sz w:val="24"/>
          <w:szCs w:val="24"/>
        </w:rPr>
      </w:pPr>
      <w:r w:rsidRPr="008E58CA">
        <w:rPr>
          <w:rFonts w:cstheme="minorHAnsi"/>
          <w:sz w:val="24"/>
          <w:szCs w:val="24"/>
        </w:rPr>
        <w:t>Email</w:t>
      </w:r>
      <w:r w:rsidR="008950C2">
        <w:rPr>
          <w:rFonts w:cstheme="minorHAnsi"/>
          <w:sz w:val="24"/>
          <w:szCs w:val="24"/>
        </w:rPr>
        <w:t>ing us at</w:t>
      </w:r>
      <w:r w:rsidR="006756F1">
        <w:rPr>
          <w:rFonts w:cstheme="minorHAnsi"/>
          <w:sz w:val="24"/>
          <w:szCs w:val="24"/>
        </w:rPr>
        <w:t>:</w:t>
      </w:r>
      <w:r w:rsidRPr="00940D6C">
        <w:rPr>
          <w:rFonts w:cstheme="minorHAnsi"/>
          <w:sz w:val="24"/>
          <w:szCs w:val="24"/>
        </w:rPr>
        <w:t xml:space="preserve"> </w:t>
      </w:r>
      <w:hyperlink r:id="rId10" w:history="1">
        <w:r w:rsidRPr="00940D6C">
          <w:rPr>
            <w:rStyle w:val="Hyperlink"/>
            <w:rFonts w:cstheme="minorHAnsi"/>
            <w:color w:val="auto"/>
            <w:sz w:val="24"/>
            <w:szCs w:val="24"/>
            <w:u w:val="none"/>
          </w:rPr>
          <w:t>DHP_QM_Appeals@dchstx.org</w:t>
        </w:r>
      </w:hyperlink>
      <w:r w:rsidR="008950C2">
        <w:rPr>
          <w:rStyle w:val="Hyperlink"/>
          <w:rFonts w:cstheme="minorHAnsi"/>
          <w:sz w:val="24"/>
          <w:szCs w:val="24"/>
        </w:rPr>
        <w:t xml:space="preserve"> </w:t>
      </w:r>
    </w:p>
    <w:p w:rsidR="002261FE" w:rsidRPr="008E58CA" w:rsidRDefault="002261FE" w:rsidP="002261FE">
      <w:pPr>
        <w:pStyle w:val="NoSpacing"/>
        <w:rPr>
          <w:rFonts w:cstheme="minorHAnsi"/>
          <w:b/>
          <w:bCs/>
          <w:color w:val="000000"/>
          <w:sz w:val="24"/>
          <w:szCs w:val="24"/>
        </w:rPr>
      </w:pPr>
    </w:p>
    <w:p w:rsidR="002261FE" w:rsidRPr="008E58CA" w:rsidRDefault="002261FE" w:rsidP="00247146">
      <w:pPr>
        <w:pStyle w:val="NoSpacing"/>
        <w:jc w:val="both"/>
        <w:rPr>
          <w:rFonts w:cstheme="minorHAnsi"/>
          <w:b/>
          <w:bCs/>
          <w:color w:val="000000"/>
          <w:sz w:val="24"/>
          <w:szCs w:val="24"/>
        </w:rPr>
      </w:pPr>
      <w:r w:rsidRPr="008E58CA">
        <w:rPr>
          <w:rFonts w:cstheme="minorHAnsi"/>
          <w:b/>
          <w:bCs/>
          <w:color w:val="000000"/>
          <w:sz w:val="24"/>
          <w:szCs w:val="24"/>
        </w:rPr>
        <w:t>You must make a request for a State Fair Hearing with or without an External Medical Review by [date 120 days from when notice is mailed].</w:t>
      </w:r>
    </w:p>
    <w:p w:rsidR="002261FE" w:rsidRPr="008E58CA" w:rsidRDefault="002261FE" w:rsidP="00247146">
      <w:pPr>
        <w:pStyle w:val="NoSpacing"/>
        <w:jc w:val="both"/>
        <w:rPr>
          <w:rFonts w:cstheme="minorHAnsi"/>
          <w:bCs/>
          <w:color w:val="000000"/>
          <w:sz w:val="24"/>
          <w:szCs w:val="24"/>
        </w:rPr>
      </w:pPr>
      <w:r w:rsidRPr="008E58CA">
        <w:rPr>
          <w:rFonts w:cstheme="minorHAnsi"/>
          <w:bCs/>
          <w:color w:val="000000"/>
          <w:sz w:val="24"/>
          <w:szCs w:val="24"/>
        </w:rPr>
        <w:t xml:space="preserve">If you do not ask for the State Fair Hearing with or without an External Medical Review by this date, you may lose your right to a State Fair Hearing. </w:t>
      </w:r>
      <w:r w:rsidRPr="008E58CA">
        <w:rPr>
          <w:rFonts w:cstheme="minorHAnsi"/>
          <w:b/>
          <w:bCs/>
          <w:color w:val="000000"/>
          <w:sz w:val="24"/>
          <w:szCs w:val="24"/>
        </w:rPr>
        <w:t xml:space="preserve"> </w:t>
      </w:r>
      <w:r w:rsidR="00D82FD5" w:rsidRPr="008E58CA">
        <w:rPr>
          <w:rFonts w:cstheme="minorHAnsi"/>
          <w:bCs/>
          <w:color w:val="000000"/>
          <w:sz w:val="24"/>
          <w:szCs w:val="24"/>
        </w:rPr>
        <w:t>If you have a good reason like receiving our notice late, we may be able to accept your appeal request after this date.</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
          <w:bCs/>
          <w:color w:val="000000"/>
          <w:sz w:val="24"/>
          <w:szCs w:val="24"/>
        </w:rPr>
      </w:pPr>
      <w:r w:rsidRPr="008E58CA">
        <w:rPr>
          <w:rFonts w:cstheme="minorHAnsi"/>
          <w:b/>
          <w:bCs/>
          <w:color w:val="000000"/>
          <w:sz w:val="24"/>
          <w:szCs w:val="24"/>
        </w:rPr>
        <w:t>If you kept receiving services during your Health Plan Appeal, you may be able to continue your services during your State Fair Hearing.</w:t>
      </w:r>
    </w:p>
    <w:p w:rsidR="00D82FD5" w:rsidRPr="008E58CA" w:rsidRDefault="00D82FD5" w:rsidP="00247146">
      <w:pPr>
        <w:pStyle w:val="NoSpacing"/>
        <w:jc w:val="both"/>
        <w:rPr>
          <w:rFonts w:cstheme="minorHAnsi"/>
          <w:b/>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rFonts w:cstheme="minorHAnsi"/>
          <w:bCs/>
          <w:color w:val="000000"/>
          <w:sz w:val="24"/>
          <w:szCs w:val="24"/>
        </w:rPr>
        <w:t xml:space="preserve">Make a request to continue getting services by </w:t>
      </w:r>
      <w:r w:rsidRPr="008950C2">
        <w:rPr>
          <w:rFonts w:cstheme="minorHAnsi"/>
          <w:b/>
          <w:bCs/>
          <w:color w:val="000000"/>
          <w:sz w:val="24"/>
          <w:szCs w:val="24"/>
        </w:rPr>
        <w:t>[</w:t>
      </w:r>
      <w:r w:rsidRPr="008E58CA">
        <w:rPr>
          <w:rFonts w:cstheme="minorHAnsi"/>
          <w:b/>
          <w:bCs/>
          <w:color w:val="000000"/>
          <w:sz w:val="24"/>
          <w:szCs w:val="24"/>
        </w:rPr>
        <w:t>date 10 days from the date notices was mailed</w:t>
      </w:r>
      <w:r w:rsidRPr="008E58CA">
        <w:rPr>
          <w:rFonts w:cstheme="minorHAnsi"/>
          <w:bCs/>
          <w:color w:val="000000"/>
          <w:sz w:val="24"/>
          <w:szCs w:val="24"/>
        </w:rPr>
        <w:t xml:space="preserve">] only if you got services during your Health Plan Appeal. If you do not ask for a State Fair Hearing and to keep your services by then, you will not continue to </w:t>
      </w:r>
      <w:r w:rsidR="008E58CA" w:rsidRPr="008E58CA">
        <w:rPr>
          <w:rFonts w:cstheme="minorHAnsi"/>
          <w:bCs/>
          <w:color w:val="000000"/>
          <w:sz w:val="24"/>
          <w:szCs w:val="24"/>
        </w:rPr>
        <w:t>get</w:t>
      </w:r>
      <w:r w:rsidRPr="008E58CA">
        <w:rPr>
          <w:rFonts w:cstheme="minorHAnsi"/>
          <w:bCs/>
          <w:color w:val="000000"/>
          <w:sz w:val="24"/>
          <w:szCs w:val="24"/>
        </w:rPr>
        <w:t xml:space="preserve"> your services, but you still have until [</w:t>
      </w:r>
      <w:r w:rsidRPr="008E58CA">
        <w:rPr>
          <w:rFonts w:cstheme="minorHAnsi"/>
          <w:b/>
          <w:bCs/>
          <w:color w:val="000000"/>
          <w:sz w:val="24"/>
          <w:szCs w:val="24"/>
        </w:rPr>
        <w:t xml:space="preserve">date 120 days from date this notice is mailed] </w:t>
      </w:r>
      <w:r w:rsidRPr="008E58CA">
        <w:rPr>
          <w:rFonts w:cstheme="minorHAnsi"/>
          <w:bCs/>
          <w:color w:val="000000"/>
          <w:sz w:val="24"/>
          <w:szCs w:val="24"/>
        </w:rPr>
        <w:t>to ask for a State Fair Hearing with or without External Medical Review.</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rFonts w:cstheme="minorHAnsi"/>
          <w:bCs/>
          <w:color w:val="000000"/>
          <w:sz w:val="24"/>
          <w:szCs w:val="24"/>
        </w:rPr>
        <w:t xml:space="preserve">To make the request call Driscoll Health Plan, or check “Yes” on the State Fair Hearing and External Medical Review Request Form where it </w:t>
      </w:r>
      <w:proofErr w:type="gramStart"/>
      <w:r w:rsidRPr="008E58CA">
        <w:rPr>
          <w:rFonts w:cstheme="minorHAnsi"/>
          <w:bCs/>
          <w:color w:val="000000"/>
          <w:sz w:val="24"/>
          <w:szCs w:val="24"/>
        </w:rPr>
        <w:t>says</w:t>
      </w:r>
      <w:proofErr w:type="gramEnd"/>
      <w:r w:rsidRPr="008E58CA">
        <w:rPr>
          <w:rFonts w:cstheme="minorHAnsi"/>
          <w:bCs/>
          <w:color w:val="000000"/>
          <w:sz w:val="24"/>
          <w:szCs w:val="24"/>
        </w:rPr>
        <w:t xml:space="preserve"> “Do You Want Your Services to Continue?”</w:t>
      </w:r>
      <w:r w:rsidR="00247146">
        <w:rPr>
          <w:rFonts w:cstheme="minorHAnsi"/>
          <w:bCs/>
          <w:color w:val="000000"/>
          <w:sz w:val="24"/>
          <w:szCs w:val="24"/>
        </w:rPr>
        <w:t>.</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rFonts w:cstheme="minorHAnsi"/>
          <w:bCs/>
          <w:color w:val="000000"/>
          <w:sz w:val="24"/>
          <w:szCs w:val="24"/>
        </w:rPr>
        <w:t>If you lose your State Fair Hearing, you may have to pay your Health Plan back for services provided to you during the State Fair Hearing Process. Driscoll Health Plan cannot ask you to pay them back for services you received without permission from HHSC.</w:t>
      </w:r>
    </w:p>
    <w:p w:rsidR="00D82FD5" w:rsidRPr="008E58CA" w:rsidRDefault="00D82FD5" w:rsidP="002261FE">
      <w:pPr>
        <w:pStyle w:val="NoSpacing"/>
        <w:rPr>
          <w:rFonts w:cstheme="minorHAnsi"/>
          <w:bCs/>
          <w:color w:val="000000"/>
          <w:sz w:val="24"/>
          <w:szCs w:val="24"/>
        </w:rPr>
      </w:pPr>
    </w:p>
    <w:p w:rsidR="00D82FD5" w:rsidRPr="008E58CA" w:rsidRDefault="00D82FD5" w:rsidP="008950C2">
      <w:pPr>
        <w:pStyle w:val="NoSpacing"/>
        <w:rPr>
          <w:rFonts w:cstheme="minorHAnsi"/>
          <w:b/>
          <w:bCs/>
          <w:color w:val="000000"/>
          <w:sz w:val="24"/>
          <w:szCs w:val="24"/>
        </w:rPr>
      </w:pPr>
      <w:r w:rsidRPr="008E58CA">
        <w:rPr>
          <w:rFonts w:cstheme="minorHAnsi"/>
          <w:b/>
          <w:bCs/>
          <w:color w:val="000000"/>
          <w:sz w:val="24"/>
          <w:szCs w:val="24"/>
        </w:rPr>
        <w:t>What to Expect After You Request a State Fair Hearing</w:t>
      </w:r>
    </w:p>
    <w:p w:rsidR="00D82FD5" w:rsidRPr="008E58CA" w:rsidRDefault="00D82FD5" w:rsidP="00247146">
      <w:pPr>
        <w:pStyle w:val="NoSpacing"/>
        <w:jc w:val="both"/>
        <w:rPr>
          <w:rFonts w:cstheme="minorHAnsi"/>
          <w:bCs/>
          <w:color w:val="000000"/>
          <w:sz w:val="24"/>
          <w:szCs w:val="24"/>
        </w:rPr>
      </w:pPr>
      <w:r w:rsidRPr="008E58CA">
        <w:rPr>
          <w:rFonts w:cstheme="minorHAnsi"/>
          <w:bCs/>
          <w:color w:val="000000"/>
          <w:sz w:val="24"/>
          <w:szCs w:val="24"/>
        </w:rPr>
        <w:t xml:space="preserve">When you ask for a State Fair Hearing with or without an External Medical Review, a hearings officer will be placed in charge of your case. </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rFonts w:cstheme="minorHAnsi"/>
          <w:bCs/>
          <w:color w:val="000000"/>
          <w:sz w:val="24"/>
          <w:szCs w:val="24"/>
        </w:rPr>
        <w:t xml:space="preserve">You’ll get a ‘Notice of Hearing’ in the mail </w:t>
      </w:r>
      <w:r w:rsidRPr="008E58CA">
        <w:rPr>
          <w:rFonts w:cstheme="minorHAnsi"/>
          <w:b/>
          <w:bCs/>
          <w:color w:val="000000"/>
          <w:sz w:val="24"/>
          <w:szCs w:val="24"/>
        </w:rPr>
        <w:t>within 10 calendar days</w:t>
      </w:r>
      <w:r w:rsidRPr="008E58CA">
        <w:rPr>
          <w:rFonts w:cstheme="minorHAnsi"/>
          <w:bCs/>
          <w:color w:val="000000"/>
          <w:sz w:val="24"/>
          <w:szCs w:val="24"/>
        </w:rPr>
        <w:t xml:space="preserve"> of your request for a State Fair Hearing. It will tell you the date, time, and location of your hearing.</w:t>
      </w:r>
    </w:p>
    <w:p w:rsidR="00D82FD5" w:rsidRPr="008E58CA" w:rsidRDefault="00D82FD5" w:rsidP="00247146">
      <w:pPr>
        <w:pStyle w:val="NoSpacing"/>
        <w:jc w:val="both"/>
        <w:rPr>
          <w:rFonts w:cstheme="minorHAnsi"/>
          <w:bCs/>
          <w:color w:val="000000"/>
          <w:sz w:val="24"/>
          <w:szCs w:val="24"/>
        </w:rPr>
      </w:pPr>
    </w:p>
    <w:p w:rsidR="00D82FD5" w:rsidRPr="008E58CA" w:rsidRDefault="00D82FD5" w:rsidP="00247146">
      <w:pPr>
        <w:pStyle w:val="NoSpacing"/>
        <w:jc w:val="both"/>
        <w:rPr>
          <w:rFonts w:cstheme="minorHAnsi"/>
          <w:bCs/>
          <w:color w:val="000000"/>
          <w:sz w:val="24"/>
          <w:szCs w:val="24"/>
        </w:rPr>
      </w:pPr>
      <w:r w:rsidRPr="008E58CA">
        <w:rPr>
          <w:rFonts w:cstheme="minorHAnsi"/>
          <w:bCs/>
          <w:color w:val="000000"/>
          <w:sz w:val="24"/>
          <w:szCs w:val="24"/>
        </w:rPr>
        <w:t>If you ask for an External Medical Review, it will happen before your State Fair Hearing. An External Medical Review does not affect when your State Fair Hearing will be scheduled.</w:t>
      </w:r>
    </w:p>
    <w:p w:rsidR="00D82FD5" w:rsidRPr="008E58CA" w:rsidRDefault="00D82FD5" w:rsidP="00D82FD5">
      <w:pPr>
        <w:pStyle w:val="NoSpacing"/>
        <w:rPr>
          <w:rFonts w:cstheme="minorHAnsi"/>
          <w:bCs/>
          <w:color w:val="000000"/>
          <w:sz w:val="24"/>
          <w:szCs w:val="24"/>
        </w:rPr>
      </w:pPr>
    </w:p>
    <w:tbl>
      <w:tblPr>
        <w:tblStyle w:val="TableGrid"/>
        <w:tblW w:w="0" w:type="auto"/>
        <w:tblLook w:val="04A0" w:firstRow="1" w:lastRow="0" w:firstColumn="1" w:lastColumn="0" w:noHBand="0" w:noVBand="1"/>
      </w:tblPr>
      <w:tblGrid>
        <w:gridCol w:w="9350"/>
      </w:tblGrid>
      <w:tr w:rsidR="003B5DD9" w:rsidRPr="008E58CA" w:rsidTr="003B5DD9">
        <w:tc>
          <w:tcPr>
            <w:tcW w:w="9350" w:type="dxa"/>
          </w:tcPr>
          <w:p w:rsidR="003B5DD9" w:rsidRPr="008E58CA" w:rsidRDefault="003B5DD9" w:rsidP="003B5DD9">
            <w:pPr>
              <w:pStyle w:val="NoSpacing"/>
              <w:jc w:val="center"/>
              <w:rPr>
                <w:rFonts w:cstheme="minorHAnsi"/>
                <w:b/>
                <w:bCs/>
                <w:color w:val="000000"/>
                <w:sz w:val="24"/>
                <w:szCs w:val="24"/>
              </w:rPr>
            </w:pPr>
            <w:r w:rsidRPr="008E58CA">
              <w:rPr>
                <w:rFonts w:cstheme="minorHAnsi"/>
                <w:b/>
                <w:bCs/>
                <w:color w:val="000000"/>
                <w:sz w:val="24"/>
                <w:szCs w:val="24"/>
              </w:rPr>
              <w:t>About the External Medical Review</w:t>
            </w:r>
          </w:p>
        </w:tc>
      </w:tr>
      <w:tr w:rsidR="003B5DD9" w:rsidRPr="008E58CA" w:rsidTr="003B5DD9">
        <w:tc>
          <w:tcPr>
            <w:tcW w:w="9350" w:type="dxa"/>
          </w:tcPr>
          <w:p w:rsidR="003B5DD9" w:rsidRPr="008E58CA" w:rsidRDefault="003B5DD9" w:rsidP="00247146">
            <w:pPr>
              <w:pStyle w:val="NoSpacing"/>
              <w:numPr>
                <w:ilvl w:val="0"/>
                <w:numId w:val="3"/>
              </w:numPr>
              <w:jc w:val="both"/>
              <w:rPr>
                <w:rFonts w:cstheme="minorHAnsi"/>
                <w:bCs/>
                <w:color w:val="000000"/>
                <w:sz w:val="24"/>
                <w:szCs w:val="24"/>
              </w:rPr>
            </w:pPr>
            <w:r w:rsidRPr="008E58CA">
              <w:rPr>
                <w:rFonts w:cstheme="minorHAnsi"/>
                <w:bCs/>
                <w:color w:val="000000"/>
                <w:sz w:val="24"/>
                <w:szCs w:val="24"/>
              </w:rPr>
              <w:t>HHSC will give your information to</w:t>
            </w:r>
            <w:r w:rsidR="00521C5B" w:rsidRPr="008E58CA">
              <w:rPr>
                <w:rFonts w:cstheme="minorHAnsi"/>
                <w:bCs/>
                <w:color w:val="000000"/>
                <w:sz w:val="24"/>
                <w:szCs w:val="24"/>
              </w:rPr>
              <w:t xml:space="preserve"> independent healthcare exp</w:t>
            </w:r>
            <w:r w:rsidRPr="008E58CA">
              <w:rPr>
                <w:rFonts w:cstheme="minorHAnsi"/>
                <w:bCs/>
                <w:color w:val="000000"/>
                <w:sz w:val="24"/>
                <w:szCs w:val="24"/>
              </w:rPr>
              <w:t>erts who will review your case.</w:t>
            </w:r>
          </w:p>
          <w:p w:rsidR="003B5DD9" w:rsidRPr="008E58CA" w:rsidRDefault="003B5DD9" w:rsidP="00247146">
            <w:pPr>
              <w:pStyle w:val="NoSpacing"/>
              <w:numPr>
                <w:ilvl w:val="0"/>
                <w:numId w:val="3"/>
              </w:numPr>
              <w:jc w:val="both"/>
              <w:rPr>
                <w:rFonts w:cstheme="minorHAnsi"/>
                <w:bCs/>
                <w:color w:val="000000"/>
                <w:sz w:val="24"/>
                <w:szCs w:val="24"/>
              </w:rPr>
            </w:pPr>
            <w:r w:rsidRPr="008E58CA">
              <w:rPr>
                <w:rFonts w:cstheme="minorHAnsi"/>
                <w:bCs/>
                <w:color w:val="000000"/>
                <w:sz w:val="24"/>
                <w:szCs w:val="24"/>
              </w:rPr>
              <w:t>Only the information submitted for your Health Plan Appeal will be used. You will not be able to give new information for the review.</w:t>
            </w:r>
          </w:p>
          <w:p w:rsidR="003B5DD9" w:rsidRPr="008E58CA" w:rsidRDefault="003B5DD9" w:rsidP="00247146">
            <w:pPr>
              <w:pStyle w:val="NoSpacing"/>
              <w:numPr>
                <w:ilvl w:val="0"/>
                <w:numId w:val="3"/>
              </w:numPr>
              <w:jc w:val="both"/>
              <w:rPr>
                <w:rFonts w:cstheme="minorHAnsi"/>
                <w:bCs/>
                <w:color w:val="000000"/>
                <w:sz w:val="24"/>
                <w:szCs w:val="24"/>
              </w:rPr>
            </w:pPr>
            <w:r w:rsidRPr="008E58CA">
              <w:rPr>
                <w:rFonts w:cstheme="minorHAnsi"/>
                <w:bCs/>
                <w:color w:val="000000"/>
                <w:sz w:val="24"/>
                <w:szCs w:val="24"/>
              </w:rPr>
              <w:t xml:space="preserve">The experts can agree with or change our decision.  Their External Medical Review Decision will be mailed to you in </w:t>
            </w:r>
            <w:r w:rsidRPr="008E58CA">
              <w:rPr>
                <w:rFonts w:cstheme="minorHAnsi"/>
                <w:b/>
                <w:bCs/>
                <w:color w:val="000000"/>
                <w:sz w:val="24"/>
                <w:szCs w:val="24"/>
              </w:rPr>
              <w:t>1</w:t>
            </w:r>
            <w:r w:rsidR="00765A27">
              <w:rPr>
                <w:rFonts w:cstheme="minorHAnsi"/>
                <w:b/>
                <w:bCs/>
                <w:color w:val="000000"/>
                <w:sz w:val="24"/>
                <w:szCs w:val="24"/>
              </w:rPr>
              <w:t>5</w:t>
            </w:r>
            <w:r w:rsidRPr="008E58CA">
              <w:rPr>
                <w:rFonts w:cstheme="minorHAnsi"/>
                <w:b/>
                <w:bCs/>
                <w:color w:val="000000"/>
                <w:sz w:val="24"/>
                <w:szCs w:val="24"/>
              </w:rPr>
              <w:t xml:space="preserve"> calendar days or less</w:t>
            </w:r>
            <w:r w:rsidRPr="008E58CA">
              <w:rPr>
                <w:rFonts w:cstheme="minorHAnsi"/>
                <w:bCs/>
                <w:color w:val="000000"/>
                <w:sz w:val="24"/>
                <w:szCs w:val="24"/>
              </w:rPr>
              <w:t>.</w:t>
            </w:r>
          </w:p>
          <w:p w:rsidR="00521C5B" w:rsidRPr="008E58CA" w:rsidRDefault="00521C5B" w:rsidP="00247146">
            <w:pPr>
              <w:pStyle w:val="NoSpacing"/>
              <w:numPr>
                <w:ilvl w:val="0"/>
                <w:numId w:val="3"/>
              </w:numPr>
              <w:jc w:val="both"/>
              <w:rPr>
                <w:rFonts w:cstheme="minorHAnsi"/>
                <w:bCs/>
                <w:color w:val="000000"/>
                <w:sz w:val="24"/>
                <w:szCs w:val="24"/>
              </w:rPr>
            </w:pPr>
            <w:r w:rsidRPr="008E58CA">
              <w:rPr>
                <w:rFonts w:cstheme="minorHAnsi"/>
                <w:bCs/>
                <w:color w:val="000000"/>
                <w:sz w:val="24"/>
                <w:szCs w:val="24"/>
              </w:rPr>
              <w:t>After you get your External Medical Review decision, you can choose if you want to also have the State Fair Hearing you requested.</w:t>
            </w:r>
          </w:p>
          <w:p w:rsidR="003B5DD9" w:rsidRPr="008E58CA" w:rsidRDefault="00521C5B" w:rsidP="00247146">
            <w:pPr>
              <w:pStyle w:val="NoSpacing"/>
              <w:numPr>
                <w:ilvl w:val="0"/>
                <w:numId w:val="3"/>
              </w:numPr>
              <w:jc w:val="both"/>
              <w:rPr>
                <w:rFonts w:cstheme="minorHAnsi"/>
                <w:bCs/>
                <w:color w:val="000000"/>
                <w:sz w:val="24"/>
                <w:szCs w:val="24"/>
              </w:rPr>
            </w:pPr>
            <w:r w:rsidRPr="008E58CA">
              <w:rPr>
                <w:rFonts w:cstheme="minorHAnsi"/>
                <w:bCs/>
                <w:color w:val="000000"/>
                <w:sz w:val="24"/>
                <w:szCs w:val="24"/>
              </w:rPr>
              <w:t xml:space="preserve">If you want to have your State Fair Hearing, the External Medical Review decision will be considered as evidence during your State Fair Hearing. </w:t>
            </w:r>
          </w:p>
        </w:tc>
      </w:tr>
    </w:tbl>
    <w:p w:rsidR="00D82FD5" w:rsidRPr="008E58CA" w:rsidRDefault="00D82FD5" w:rsidP="00D82FD5">
      <w:pPr>
        <w:pStyle w:val="NoSpacing"/>
        <w:rPr>
          <w:rFonts w:cstheme="minorHAnsi"/>
          <w:bCs/>
          <w:color w:val="000000"/>
          <w:sz w:val="24"/>
          <w:szCs w:val="24"/>
        </w:rPr>
      </w:pPr>
    </w:p>
    <w:tbl>
      <w:tblPr>
        <w:tblStyle w:val="TableGrid"/>
        <w:tblW w:w="0" w:type="auto"/>
        <w:tblLook w:val="04A0" w:firstRow="1" w:lastRow="0" w:firstColumn="1" w:lastColumn="0" w:noHBand="0" w:noVBand="1"/>
      </w:tblPr>
      <w:tblGrid>
        <w:gridCol w:w="9350"/>
      </w:tblGrid>
      <w:tr w:rsidR="00521C5B" w:rsidRPr="008E58CA" w:rsidTr="00521C5B">
        <w:tc>
          <w:tcPr>
            <w:tcW w:w="9350" w:type="dxa"/>
          </w:tcPr>
          <w:p w:rsidR="00521C5B" w:rsidRPr="008E58CA" w:rsidRDefault="00521C5B" w:rsidP="00521C5B">
            <w:pPr>
              <w:pStyle w:val="NoSpacing"/>
              <w:jc w:val="center"/>
              <w:rPr>
                <w:rFonts w:cstheme="minorHAnsi"/>
                <w:b/>
                <w:bCs/>
                <w:color w:val="000000"/>
                <w:sz w:val="24"/>
                <w:szCs w:val="24"/>
              </w:rPr>
            </w:pPr>
            <w:r w:rsidRPr="008E58CA">
              <w:rPr>
                <w:rFonts w:cstheme="minorHAnsi"/>
                <w:b/>
                <w:bCs/>
                <w:color w:val="000000"/>
                <w:sz w:val="24"/>
                <w:szCs w:val="24"/>
              </w:rPr>
              <w:t xml:space="preserve">About the State Fair Hearing </w:t>
            </w:r>
          </w:p>
        </w:tc>
      </w:tr>
      <w:tr w:rsidR="00521C5B" w:rsidRPr="008E58CA" w:rsidTr="00521C5B">
        <w:tc>
          <w:tcPr>
            <w:tcW w:w="9350" w:type="dxa"/>
          </w:tcPr>
          <w:p w:rsidR="00521C5B" w:rsidRPr="008E58CA" w:rsidRDefault="00521C5B" w:rsidP="00247146">
            <w:pPr>
              <w:pStyle w:val="NoSpacing"/>
              <w:numPr>
                <w:ilvl w:val="0"/>
                <w:numId w:val="4"/>
              </w:numPr>
              <w:jc w:val="both"/>
              <w:rPr>
                <w:rFonts w:cstheme="minorHAnsi"/>
                <w:bCs/>
                <w:color w:val="000000"/>
                <w:sz w:val="24"/>
                <w:szCs w:val="24"/>
              </w:rPr>
            </w:pPr>
            <w:r w:rsidRPr="008E58CA">
              <w:rPr>
                <w:rFonts w:cstheme="minorHAnsi"/>
                <w:bCs/>
                <w:color w:val="000000"/>
                <w:sz w:val="24"/>
                <w:szCs w:val="24"/>
              </w:rPr>
              <w:t>Most Hearings are held by phone, but if you have a good reason, you can request to hold it in person.</w:t>
            </w:r>
          </w:p>
          <w:p w:rsidR="00521C5B" w:rsidRPr="008E58CA" w:rsidRDefault="00521C5B" w:rsidP="00247146">
            <w:pPr>
              <w:pStyle w:val="NoSpacing"/>
              <w:numPr>
                <w:ilvl w:val="0"/>
                <w:numId w:val="4"/>
              </w:numPr>
              <w:jc w:val="both"/>
              <w:rPr>
                <w:rFonts w:cstheme="minorHAnsi"/>
                <w:bCs/>
                <w:color w:val="000000"/>
                <w:sz w:val="24"/>
                <w:szCs w:val="24"/>
              </w:rPr>
            </w:pPr>
            <w:r w:rsidRPr="008E58CA">
              <w:rPr>
                <w:rFonts w:cstheme="minorHAnsi"/>
                <w:bCs/>
                <w:color w:val="000000"/>
                <w:sz w:val="24"/>
                <w:szCs w:val="24"/>
              </w:rPr>
              <w:t>You have the right to see any information your Health Plan will use at the Hearing. We are required to send you this information within 10 calendar days from the dat</w:t>
            </w:r>
            <w:r w:rsidR="008950C2">
              <w:rPr>
                <w:rFonts w:cstheme="minorHAnsi"/>
                <w:bCs/>
                <w:color w:val="000000"/>
                <w:sz w:val="24"/>
                <w:szCs w:val="24"/>
              </w:rPr>
              <w:t>e</w:t>
            </w:r>
            <w:r w:rsidRPr="008E58CA">
              <w:rPr>
                <w:rFonts w:cstheme="minorHAnsi"/>
                <w:bCs/>
                <w:color w:val="000000"/>
                <w:sz w:val="24"/>
                <w:szCs w:val="24"/>
              </w:rPr>
              <w:t xml:space="preserve"> you requested a Hearing.</w:t>
            </w:r>
          </w:p>
          <w:p w:rsidR="00521C5B" w:rsidRPr="008E58CA" w:rsidRDefault="00521C5B" w:rsidP="00247146">
            <w:pPr>
              <w:pStyle w:val="NoSpacing"/>
              <w:numPr>
                <w:ilvl w:val="0"/>
                <w:numId w:val="4"/>
              </w:numPr>
              <w:jc w:val="both"/>
              <w:rPr>
                <w:rFonts w:cstheme="minorHAnsi"/>
                <w:bCs/>
                <w:color w:val="000000"/>
                <w:sz w:val="24"/>
                <w:szCs w:val="24"/>
              </w:rPr>
            </w:pPr>
            <w:r w:rsidRPr="008E58CA">
              <w:rPr>
                <w:rFonts w:cstheme="minorHAnsi"/>
                <w:bCs/>
                <w:color w:val="000000"/>
                <w:sz w:val="24"/>
                <w:szCs w:val="24"/>
              </w:rPr>
              <w:t>You can submit new facts about your case to HHSC. This information will be shared with your Health Plan prior to the State Fair Hearing.</w:t>
            </w:r>
          </w:p>
          <w:p w:rsidR="00521C5B" w:rsidRPr="008E58CA" w:rsidRDefault="00521C5B" w:rsidP="00247146">
            <w:pPr>
              <w:pStyle w:val="NoSpacing"/>
              <w:numPr>
                <w:ilvl w:val="0"/>
                <w:numId w:val="4"/>
              </w:numPr>
              <w:jc w:val="both"/>
              <w:rPr>
                <w:rFonts w:cstheme="minorHAnsi"/>
                <w:bCs/>
                <w:color w:val="000000"/>
                <w:sz w:val="24"/>
                <w:szCs w:val="24"/>
              </w:rPr>
            </w:pPr>
            <w:r w:rsidRPr="008E58CA">
              <w:rPr>
                <w:rFonts w:cstheme="minorHAnsi"/>
                <w:bCs/>
                <w:color w:val="000000"/>
                <w:sz w:val="24"/>
                <w:szCs w:val="24"/>
              </w:rPr>
              <w:t xml:space="preserve">HHSC can agree with or change our decision in a State Fair Hearing decision, But, if you had an External Medical Review, the State Fair Hearing will not reduce your benefits below the External Medical Review decision. </w:t>
            </w:r>
          </w:p>
          <w:p w:rsidR="00521C5B" w:rsidRPr="008E58CA" w:rsidRDefault="00521C5B" w:rsidP="00247146">
            <w:pPr>
              <w:pStyle w:val="NoSpacing"/>
              <w:numPr>
                <w:ilvl w:val="0"/>
                <w:numId w:val="4"/>
              </w:numPr>
              <w:jc w:val="both"/>
              <w:rPr>
                <w:rFonts w:cstheme="minorHAnsi"/>
                <w:bCs/>
                <w:color w:val="000000"/>
                <w:sz w:val="24"/>
                <w:szCs w:val="24"/>
              </w:rPr>
            </w:pPr>
            <w:r w:rsidRPr="008E58CA">
              <w:rPr>
                <w:rFonts w:cstheme="minorHAnsi"/>
                <w:bCs/>
                <w:color w:val="000000"/>
                <w:sz w:val="24"/>
                <w:szCs w:val="24"/>
              </w:rPr>
              <w:t>The written State Fair Hearing decision will be mailed to you within 90 calendar days of the date you asked for a State Fair Hearing.</w:t>
            </w:r>
          </w:p>
          <w:p w:rsidR="00521C5B" w:rsidRPr="008E58CA" w:rsidRDefault="00521C5B" w:rsidP="00247146">
            <w:pPr>
              <w:pStyle w:val="NoSpacing"/>
              <w:numPr>
                <w:ilvl w:val="0"/>
                <w:numId w:val="4"/>
              </w:numPr>
              <w:jc w:val="both"/>
              <w:rPr>
                <w:rFonts w:cstheme="minorHAnsi"/>
                <w:bCs/>
                <w:color w:val="000000"/>
                <w:sz w:val="24"/>
                <w:szCs w:val="24"/>
              </w:rPr>
            </w:pPr>
            <w:r w:rsidRPr="008E58CA">
              <w:rPr>
                <w:rFonts w:cstheme="minorHAnsi"/>
                <w:bCs/>
                <w:color w:val="000000"/>
                <w:sz w:val="24"/>
                <w:szCs w:val="24"/>
              </w:rPr>
              <w:t>The decision will explain your right to have the case reviewed by an HHSC attorney if you disagree with the decision made about your services.</w:t>
            </w:r>
          </w:p>
        </w:tc>
      </w:tr>
    </w:tbl>
    <w:p w:rsidR="00521C5B" w:rsidRPr="008E58CA" w:rsidRDefault="00521C5B" w:rsidP="00D82FD5">
      <w:pPr>
        <w:pStyle w:val="NoSpacing"/>
        <w:rPr>
          <w:rFonts w:cstheme="minorHAnsi"/>
          <w:bCs/>
          <w:color w:val="000000"/>
          <w:sz w:val="24"/>
          <w:szCs w:val="24"/>
        </w:rPr>
      </w:pPr>
    </w:p>
    <w:p w:rsidR="00521C5B" w:rsidRPr="008E58CA" w:rsidRDefault="00521C5B" w:rsidP="008950C2">
      <w:pPr>
        <w:pStyle w:val="NoSpacing"/>
        <w:rPr>
          <w:rFonts w:cstheme="minorHAnsi"/>
          <w:b/>
          <w:bCs/>
          <w:color w:val="000000"/>
          <w:sz w:val="24"/>
          <w:szCs w:val="24"/>
        </w:rPr>
      </w:pPr>
      <w:r w:rsidRPr="008E58CA">
        <w:rPr>
          <w:rFonts w:cstheme="minorHAnsi"/>
          <w:b/>
          <w:bCs/>
          <w:color w:val="000000"/>
          <w:sz w:val="24"/>
          <w:szCs w:val="24"/>
        </w:rPr>
        <w:t>Emergency State Fair Hearings and External Medical Reviews</w:t>
      </w:r>
    </w:p>
    <w:p w:rsidR="00521C5B" w:rsidRPr="008E58CA" w:rsidRDefault="00521C5B" w:rsidP="00247146">
      <w:pPr>
        <w:pStyle w:val="NoSpacing"/>
        <w:jc w:val="both"/>
        <w:rPr>
          <w:rFonts w:cstheme="minorHAnsi"/>
          <w:bCs/>
          <w:color w:val="000000"/>
          <w:sz w:val="24"/>
          <w:szCs w:val="24"/>
        </w:rPr>
      </w:pPr>
      <w:r w:rsidRPr="008E58CA">
        <w:rPr>
          <w:rFonts w:cstheme="minorHAnsi"/>
          <w:bCs/>
          <w:color w:val="000000"/>
          <w:sz w:val="24"/>
          <w:szCs w:val="24"/>
        </w:rPr>
        <w:t xml:space="preserve">You can ask for an Emergency State Fair Hearing if you feel your health will be seriously harmed by waiting for a decision. HHSC will review your case and determine if you qualify for an Emergency State Fair Hearing. If your </w:t>
      </w:r>
      <w:proofErr w:type="gramStart"/>
      <w:r w:rsidRPr="008E58CA">
        <w:rPr>
          <w:rFonts w:cstheme="minorHAnsi"/>
          <w:bCs/>
          <w:color w:val="000000"/>
          <w:sz w:val="24"/>
          <w:szCs w:val="24"/>
        </w:rPr>
        <w:t>Doctor</w:t>
      </w:r>
      <w:proofErr w:type="gramEnd"/>
      <w:r w:rsidRPr="008E58CA">
        <w:rPr>
          <w:rFonts w:cstheme="minorHAnsi"/>
          <w:bCs/>
          <w:color w:val="000000"/>
          <w:sz w:val="24"/>
          <w:szCs w:val="24"/>
        </w:rPr>
        <w:t xml:space="preserve"> supports you request. They should submit the support in writing to HHSC.</w:t>
      </w:r>
    </w:p>
    <w:p w:rsidR="00521C5B" w:rsidRPr="008E58CA" w:rsidRDefault="00521C5B" w:rsidP="00247146">
      <w:pPr>
        <w:pStyle w:val="NoSpacing"/>
        <w:jc w:val="both"/>
        <w:rPr>
          <w:rFonts w:cstheme="minorHAnsi"/>
          <w:bCs/>
          <w:color w:val="000000"/>
          <w:sz w:val="24"/>
          <w:szCs w:val="24"/>
        </w:rPr>
      </w:pPr>
    </w:p>
    <w:p w:rsidR="00521C5B" w:rsidRPr="008E58CA" w:rsidRDefault="00521C5B" w:rsidP="00247146">
      <w:pPr>
        <w:pStyle w:val="NoSpacing"/>
        <w:jc w:val="both"/>
        <w:rPr>
          <w:rFonts w:cstheme="minorHAnsi"/>
          <w:bCs/>
          <w:color w:val="000000"/>
          <w:sz w:val="24"/>
          <w:szCs w:val="24"/>
        </w:rPr>
      </w:pPr>
      <w:r w:rsidRPr="008E58CA">
        <w:rPr>
          <w:rFonts w:cstheme="minorHAnsi"/>
          <w:bCs/>
          <w:color w:val="000000"/>
          <w:sz w:val="24"/>
          <w:szCs w:val="24"/>
        </w:rPr>
        <w:t xml:space="preserve">If you get an Emergency State </w:t>
      </w:r>
      <w:proofErr w:type="gramStart"/>
      <w:r w:rsidRPr="008E58CA">
        <w:rPr>
          <w:rFonts w:cstheme="minorHAnsi"/>
          <w:bCs/>
          <w:color w:val="000000"/>
          <w:sz w:val="24"/>
          <w:szCs w:val="24"/>
        </w:rPr>
        <w:t>Fair</w:t>
      </w:r>
      <w:proofErr w:type="gramEnd"/>
      <w:r w:rsidRPr="008E58CA">
        <w:rPr>
          <w:rFonts w:cstheme="minorHAnsi"/>
          <w:bCs/>
          <w:color w:val="000000"/>
          <w:sz w:val="24"/>
          <w:szCs w:val="24"/>
        </w:rPr>
        <w:t xml:space="preserve"> Hearing your Hearing will be scheduled, and you will get a decision within </w:t>
      </w:r>
      <w:r w:rsidR="00B946B7">
        <w:rPr>
          <w:rFonts w:cstheme="minorHAnsi"/>
          <w:bCs/>
          <w:color w:val="000000"/>
          <w:sz w:val="24"/>
          <w:szCs w:val="24"/>
        </w:rPr>
        <w:t>three</w:t>
      </w:r>
      <w:r w:rsidRPr="008E58CA">
        <w:rPr>
          <w:rFonts w:cstheme="minorHAnsi"/>
          <w:bCs/>
          <w:color w:val="000000"/>
          <w:sz w:val="24"/>
          <w:szCs w:val="24"/>
        </w:rPr>
        <w:t xml:space="preserve"> business days of your request.</w:t>
      </w:r>
    </w:p>
    <w:p w:rsidR="00521C5B" w:rsidRPr="008E58CA" w:rsidRDefault="00521C5B" w:rsidP="00247146">
      <w:pPr>
        <w:pStyle w:val="NoSpacing"/>
        <w:jc w:val="both"/>
        <w:rPr>
          <w:rFonts w:cstheme="minorHAnsi"/>
          <w:bCs/>
          <w:color w:val="000000"/>
          <w:sz w:val="24"/>
          <w:szCs w:val="24"/>
        </w:rPr>
      </w:pPr>
    </w:p>
    <w:p w:rsidR="00521C5B" w:rsidRPr="008E58CA" w:rsidRDefault="00521C5B" w:rsidP="00247146">
      <w:pPr>
        <w:pStyle w:val="NoSpacing"/>
        <w:jc w:val="both"/>
        <w:rPr>
          <w:rFonts w:cstheme="minorHAnsi"/>
          <w:bCs/>
          <w:color w:val="000000"/>
          <w:sz w:val="24"/>
          <w:szCs w:val="24"/>
        </w:rPr>
      </w:pPr>
      <w:r w:rsidRPr="008E58CA">
        <w:rPr>
          <w:rFonts w:cstheme="minorHAnsi"/>
          <w:bCs/>
          <w:color w:val="000000"/>
          <w:sz w:val="24"/>
          <w:szCs w:val="24"/>
        </w:rPr>
        <w:t xml:space="preserve">If you request an Emergency External Medical Review with your Emergency State Fair Hearing, you will get the External Medical Review decision within </w:t>
      </w:r>
      <w:r w:rsidR="00B946B7">
        <w:rPr>
          <w:rFonts w:cstheme="minorHAnsi"/>
          <w:bCs/>
          <w:color w:val="000000"/>
          <w:sz w:val="24"/>
          <w:szCs w:val="24"/>
        </w:rPr>
        <w:t>two</w:t>
      </w:r>
      <w:r w:rsidR="00765A27">
        <w:rPr>
          <w:rFonts w:cstheme="minorHAnsi"/>
          <w:bCs/>
          <w:color w:val="000000"/>
          <w:sz w:val="24"/>
          <w:szCs w:val="24"/>
        </w:rPr>
        <w:t xml:space="preserve"> business days</w:t>
      </w:r>
      <w:r w:rsidRPr="008E58CA">
        <w:rPr>
          <w:rFonts w:cstheme="minorHAnsi"/>
          <w:bCs/>
          <w:color w:val="000000"/>
          <w:sz w:val="24"/>
          <w:szCs w:val="24"/>
        </w:rPr>
        <w:t>. You can choose whether you want to have the State Fair Hearing you requested.</w:t>
      </w:r>
    </w:p>
    <w:p w:rsidR="00521C5B" w:rsidRPr="008E58CA" w:rsidRDefault="00521C5B" w:rsidP="00521C5B">
      <w:pPr>
        <w:pStyle w:val="NoSpacing"/>
        <w:rPr>
          <w:rFonts w:cstheme="minorHAnsi"/>
          <w:bCs/>
          <w:color w:val="000000"/>
          <w:sz w:val="24"/>
          <w:szCs w:val="24"/>
        </w:rPr>
      </w:pPr>
    </w:p>
    <w:p w:rsidR="00521C5B" w:rsidRPr="008E58CA" w:rsidRDefault="00521C5B" w:rsidP="008950C2">
      <w:pPr>
        <w:pStyle w:val="NoSpacing"/>
        <w:rPr>
          <w:rFonts w:cstheme="minorHAnsi"/>
          <w:bCs/>
          <w:color w:val="000000"/>
          <w:sz w:val="24"/>
          <w:szCs w:val="24"/>
        </w:rPr>
      </w:pPr>
      <w:r w:rsidRPr="008E58CA">
        <w:rPr>
          <w:rFonts w:cstheme="minorHAnsi"/>
          <w:b/>
          <w:bCs/>
          <w:color w:val="000000"/>
          <w:sz w:val="24"/>
          <w:szCs w:val="24"/>
        </w:rPr>
        <w:t>Need Help?</w:t>
      </w:r>
    </w:p>
    <w:p w:rsidR="008950C2" w:rsidRPr="00F23038" w:rsidRDefault="008950C2" w:rsidP="008950C2">
      <w:pPr>
        <w:pStyle w:val="NoSpacing"/>
        <w:rPr>
          <w:rFonts w:cstheme="minorHAnsi"/>
          <w:bCs/>
          <w:sz w:val="24"/>
          <w:szCs w:val="24"/>
        </w:rPr>
      </w:pPr>
      <w:r w:rsidRPr="00F23038">
        <w:rPr>
          <w:rFonts w:cstheme="minorHAnsi"/>
          <w:bCs/>
          <w:color w:val="000000"/>
          <w:sz w:val="24"/>
          <w:szCs w:val="24"/>
        </w:rPr>
        <w:t xml:space="preserve">You or your representative can call </w:t>
      </w:r>
      <w:r>
        <w:rPr>
          <w:rFonts w:cstheme="minorHAnsi"/>
          <w:bCs/>
          <w:color w:val="000000"/>
          <w:sz w:val="24"/>
          <w:szCs w:val="24"/>
        </w:rPr>
        <w:t>us</w:t>
      </w:r>
      <w:r w:rsidRPr="00F23038">
        <w:rPr>
          <w:rFonts w:cstheme="minorHAnsi"/>
          <w:bCs/>
          <w:color w:val="000000"/>
          <w:sz w:val="24"/>
          <w:szCs w:val="24"/>
        </w:rPr>
        <w:t xml:space="preserve"> at 1-877-324-7543 and speak with a Member Advocate to </w:t>
      </w:r>
      <w:r w:rsidRPr="00F23038">
        <w:rPr>
          <w:rFonts w:cstheme="minorHAnsi"/>
          <w:bCs/>
          <w:sz w:val="24"/>
          <w:szCs w:val="24"/>
        </w:rPr>
        <w:t>learn more about your appeal rights.</w:t>
      </w:r>
    </w:p>
    <w:p w:rsidR="00521C5B" w:rsidRPr="008E58CA" w:rsidRDefault="00521C5B" w:rsidP="00247146">
      <w:pPr>
        <w:pStyle w:val="NoSpacing"/>
        <w:jc w:val="both"/>
        <w:rPr>
          <w:rFonts w:cstheme="minorHAnsi"/>
          <w:bCs/>
          <w:sz w:val="24"/>
          <w:szCs w:val="24"/>
        </w:rPr>
      </w:pPr>
    </w:p>
    <w:p w:rsidR="00521C5B" w:rsidRPr="00521C5B" w:rsidRDefault="00521C5B" w:rsidP="00247146">
      <w:pPr>
        <w:pStyle w:val="NoSpacing"/>
        <w:jc w:val="both"/>
        <w:rPr>
          <w:rFonts w:ascii="Times New Roman" w:hAnsi="Times New Roman" w:cs="Times New Roman"/>
          <w:bCs/>
          <w:sz w:val="24"/>
          <w:szCs w:val="24"/>
        </w:rPr>
      </w:pPr>
      <w:r w:rsidRPr="008E58CA">
        <w:rPr>
          <w:rFonts w:cstheme="minorHAnsi"/>
          <w:bCs/>
          <w:sz w:val="24"/>
          <w:szCs w:val="24"/>
        </w:rPr>
        <w:t xml:space="preserve">If you have more questions about the State Fair Hearing Process, call an HHS Ombudsman at </w:t>
      </w:r>
      <w:r w:rsidR="008950C2">
        <w:rPr>
          <w:rFonts w:cstheme="minorHAnsi"/>
          <w:bCs/>
          <w:sz w:val="24"/>
          <w:szCs w:val="24"/>
        </w:rPr>
        <w:t xml:space="preserve">         1-</w:t>
      </w:r>
      <w:r w:rsidRPr="008E58CA">
        <w:rPr>
          <w:rFonts w:cstheme="minorHAnsi"/>
          <w:bCs/>
          <w:sz w:val="24"/>
          <w:szCs w:val="24"/>
        </w:rPr>
        <w:t xml:space="preserve">866-566-8989 or complete the online form at: </w:t>
      </w:r>
      <w:hyperlink r:id="rId11" w:history="1">
        <w:r w:rsidR="00217A6F" w:rsidRPr="008E58CA">
          <w:rPr>
            <w:rStyle w:val="Hyperlink"/>
            <w:rFonts w:cstheme="minorHAnsi"/>
            <w:bCs/>
            <w:sz w:val="24"/>
            <w:szCs w:val="24"/>
          </w:rPr>
          <w:t>www.hhs.texas.gov/managed-care-help</w:t>
        </w:r>
      </w:hyperlink>
      <w:r w:rsidR="00217A6F">
        <w:rPr>
          <w:rFonts w:ascii="Times New Roman" w:hAnsi="Times New Roman" w:cs="Times New Roman"/>
          <w:bCs/>
          <w:sz w:val="24"/>
          <w:szCs w:val="24"/>
        </w:rPr>
        <w:t xml:space="preserve"> </w:t>
      </w:r>
    </w:p>
    <w:sectPr w:rsidR="00521C5B" w:rsidRPr="00521C5B" w:rsidSect="008950C2">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7E1" w:rsidRDefault="00BD07E1" w:rsidP="006C2E0A">
      <w:pPr>
        <w:spacing w:after="0" w:line="240" w:lineRule="auto"/>
      </w:pPr>
      <w:r>
        <w:separator/>
      </w:r>
    </w:p>
  </w:endnote>
  <w:endnote w:type="continuationSeparator" w:id="0">
    <w:p w:rsidR="00BD07E1" w:rsidRDefault="00BD07E1"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0C2" w:rsidRDefault="008950C2">
    <w:pPr>
      <w:pStyle w:val="Footer"/>
    </w:pPr>
    <w:r>
      <w:t>Appeal-030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7E1" w:rsidRDefault="00BD07E1" w:rsidP="006C2E0A">
      <w:pPr>
        <w:spacing w:after="0" w:line="240" w:lineRule="auto"/>
      </w:pPr>
      <w:r>
        <w:separator/>
      </w:r>
    </w:p>
  </w:footnote>
  <w:footnote w:type="continuationSeparator" w:id="0">
    <w:p w:rsidR="00BD07E1" w:rsidRDefault="00BD07E1"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E0A" w:rsidRPr="008E58CA" w:rsidRDefault="006C2E0A" w:rsidP="008950C2">
    <w:pPr>
      <w:pStyle w:val="Header"/>
      <w:jc w:val="right"/>
      <w:rPr>
        <w:rFonts w:cstheme="minorHAnsi"/>
      </w:rPr>
    </w:pPr>
    <w:r w:rsidRPr="008E58CA">
      <w:rPr>
        <w:rFonts w:cstheme="minorHAnsi"/>
        <w:b/>
        <w:sz w:val="24"/>
        <w:szCs w:val="24"/>
      </w:rPr>
      <w:t xml:space="preserve"> </w:t>
    </w:r>
  </w:p>
  <w:p w:rsidR="006C2E0A" w:rsidRPr="008E58CA" w:rsidRDefault="006C2E0A">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0C2" w:rsidRPr="008E58CA" w:rsidRDefault="008950C2" w:rsidP="008950C2">
    <w:pPr>
      <w:pStyle w:val="Header"/>
      <w:jc w:val="right"/>
      <w:rPr>
        <w:rFonts w:cstheme="minorHAnsi"/>
      </w:rPr>
    </w:pPr>
    <w:r w:rsidRPr="00D105B1">
      <w:rPr>
        <w:rFonts w:ascii="Times New Roman" w:hAnsi="Times New Roman"/>
        <w:noProof/>
        <w:color w:val="000000"/>
        <w:sz w:val="24"/>
        <w:szCs w:val="24"/>
      </w:rPr>
      <w:drawing>
        <wp:anchor distT="0" distB="0" distL="114300" distR="114300" simplePos="0" relativeHeight="251659264" behindDoc="0" locked="0" layoutInCell="1" allowOverlap="1" wp14:anchorId="75D83EBE" wp14:editId="03EC0214">
          <wp:simplePos x="0" y="0"/>
          <wp:positionH relativeFrom="column">
            <wp:posOffset>-31750</wp:posOffset>
          </wp:positionH>
          <wp:positionV relativeFrom="paragraph">
            <wp:posOffset>-114300</wp:posOffset>
          </wp:positionV>
          <wp:extent cx="1612668" cy="4114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scoll Health Plan Logo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668" cy="411480"/>
                  </a:xfrm>
                  <a:prstGeom prst="rect">
                    <a:avLst/>
                  </a:prstGeom>
                </pic:spPr>
              </pic:pic>
            </a:graphicData>
          </a:graphic>
          <wp14:sizeRelH relativeFrom="page">
            <wp14:pctWidth>0</wp14:pctWidth>
          </wp14:sizeRelH>
          <wp14:sizeRelV relativeFrom="page">
            <wp14:pctHeight>0</wp14:pctHeight>
          </wp14:sizeRelV>
        </wp:anchor>
      </w:drawing>
    </w:r>
    <w:r w:rsidRPr="008E58CA">
      <w:rPr>
        <w:rFonts w:cstheme="minorHAnsi"/>
        <w:b/>
        <w:sz w:val="24"/>
        <w:szCs w:val="24"/>
      </w:rPr>
      <w:t xml:space="preserve"> INTERNAL APPEAL DECISION FLYER</w:t>
    </w:r>
  </w:p>
  <w:p w:rsidR="008950C2" w:rsidRDefault="0089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6BF"/>
    <w:multiLevelType w:val="hybridMultilevel"/>
    <w:tmpl w:val="61C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422C2"/>
    <w:multiLevelType w:val="hybridMultilevel"/>
    <w:tmpl w:val="340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A36FC"/>
    <w:multiLevelType w:val="hybridMultilevel"/>
    <w:tmpl w:val="1C2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07BCE"/>
    <w:multiLevelType w:val="hybridMultilevel"/>
    <w:tmpl w:val="C60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583283">
    <w:abstractNumId w:val="2"/>
  </w:num>
  <w:num w:numId="2" w16cid:durableId="334497661">
    <w:abstractNumId w:val="1"/>
  </w:num>
  <w:num w:numId="3" w16cid:durableId="701634413">
    <w:abstractNumId w:val="0"/>
  </w:num>
  <w:num w:numId="4" w16cid:durableId="1962609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NDQwM7I0MzUytTBW0lEKTi0uzszPAykwrQUAC3F/xCwAAAA="/>
  </w:docVars>
  <w:rsids>
    <w:rsidRoot w:val="006C2E0A"/>
    <w:rsid w:val="00073537"/>
    <w:rsid w:val="000B7CD6"/>
    <w:rsid w:val="00124552"/>
    <w:rsid w:val="00176389"/>
    <w:rsid w:val="00217A6F"/>
    <w:rsid w:val="002261FE"/>
    <w:rsid w:val="00247146"/>
    <w:rsid w:val="0031554A"/>
    <w:rsid w:val="003B5DD9"/>
    <w:rsid w:val="003F4A16"/>
    <w:rsid w:val="0047666E"/>
    <w:rsid w:val="00521C5B"/>
    <w:rsid w:val="00530259"/>
    <w:rsid w:val="00585F55"/>
    <w:rsid w:val="0060402E"/>
    <w:rsid w:val="006161AE"/>
    <w:rsid w:val="006756F1"/>
    <w:rsid w:val="006C2E0A"/>
    <w:rsid w:val="00765A27"/>
    <w:rsid w:val="00772F3A"/>
    <w:rsid w:val="00786BEA"/>
    <w:rsid w:val="008950C2"/>
    <w:rsid w:val="008B3D12"/>
    <w:rsid w:val="008E58CA"/>
    <w:rsid w:val="009331BB"/>
    <w:rsid w:val="00940D6C"/>
    <w:rsid w:val="009533DA"/>
    <w:rsid w:val="00966EB3"/>
    <w:rsid w:val="009D52C9"/>
    <w:rsid w:val="00AC0CC5"/>
    <w:rsid w:val="00B059D5"/>
    <w:rsid w:val="00B35EF0"/>
    <w:rsid w:val="00B946B7"/>
    <w:rsid w:val="00BB35BC"/>
    <w:rsid w:val="00BD07E1"/>
    <w:rsid w:val="00C8298E"/>
    <w:rsid w:val="00D56ABE"/>
    <w:rsid w:val="00D82FD5"/>
    <w:rsid w:val="00DA3FA8"/>
    <w:rsid w:val="00E84FE7"/>
    <w:rsid w:val="00E97D18"/>
    <w:rsid w:val="00F776A1"/>
    <w:rsid w:val="00FB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5B22"/>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1F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61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texas.gov/managed-care-hel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HP_QM_Appeals@dchst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E7CC5-1252-49FD-AF6C-4ED3F547178F}">
  <ds:schemaRefs>
    <ds:schemaRef ds:uri="http://schemas.microsoft.com/sharepoint/v3/contenttype/forms"/>
  </ds:schemaRefs>
</ds:datastoreItem>
</file>

<file path=customXml/itemProps2.xml><?xml version="1.0" encoding="utf-8"?>
<ds:datastoreItem xmlns:ds="http://schemas.openxmlformats.org/officeDocument/2006/customXml" ds:itemID="{65AF5472-24C3-4474-97B4-D9ABB0B09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C26341-6370-4B0A-A1AE-450E14034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Jessica Flores</cp:lastModifiedBy>
  <cp:revision>1</cp:revision>
  <dcterms:created xsi:type="dcterms:W3CDTF">2023-06-27T19:06:00Z</dcterms:created>
  <dcterms:modified xsi:type="dcterms:W3CDTF">2023-06-27T19:06:00Z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ies>
</file>