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3934" w14:textId="77777777" w:rsidR="00902079" w:rsidRPr="00E72DF2" w:rsidRDefault="00902079" w:rsidP="00902079">
      <w:pPr>
        <w:pStyle w:val="Title"/>
        <w:kinsoku w:val="0"/>
        <w:overflowPunct w:val="0"/>
        <w:rPr>
          <w:rFonts w:asciiTheme="minorHAnsi" w:hAnsiTheme="minorHAnsi" w:cstheme="minorHAnsi"/>
          <w:u w:val="none"/>
        </w:rPr>
      </w:pPr>
      <w:r w:rsidRPr="00E72DF2">
        <w:rPr>
          <w:rFonts w:asciiTheme="minorHAnsi" w:hAnsiTheme="minorHAnsi" w:cstheme="minorHAnsi"/>
          <w:u w:val="thick" w:color="000000"/>
        </w:rPr>
        <w:t>Therapy Request Checklist</w:t>
      </w:r>
    </w:p>
    <w:p w14:paraId="2B526BF0" w14:textId="77777777" w:rsidR="00902079" w:rsidRPr="00E72DF2" w:rsidRDefault="00902079" w:rsidP="006301E0">
      <w:pPr>
        <w:pStyle w:val="BodyText"/>
        <w:kinsoku w:val="0"/>
        <w:overflowPunct w:val="0"/>
        <w:spacing w:before="12" w:after="120"/>
        <w:ind w:left="1022" w:right="1024"/>
        <w:jc w:val="center"/>
        <w:rPr>
          <w:rFonts w:asciiTheme="minorHAnsi" w:hAnsiTheme="minorHAnsi" w:cstheme="minorHAnsi"/>
          <w:b/>
          <w:bCs/>
          <w:sz w:val="24"/>
          <w:szCs w:val="24"/>
        </w:rPr>
      </w:pPr>
      <w:r w:rsidRPr="00E72DF2">
        <w:rPr>
          <w:rFonts w:asciiTheme="minorHAnsi" w:hAnsiTheme="minorHAnsi" w:cstheme="minorHAnsi"/>
          <w:b/>
          <w:bCs/>
          <w:sz w:val="24"/>
          <w:szCs w:val="24"/>
          <w:u w:val="thick" w:color="000000"/>
        </w:rPr>
        <w:t>Required for Speech Therapy, Physical Therapy, Occupational Therapy</w:t>
      </w:r>
    </w:p>
    <w:p w14:paraId="4E9D1C0B" w14:textId="4CD86006" w:rsidR="00902079" w:rsidRPr="00902079" w:rsidRDefault="00902079" w:rsidP="002F4AEA">
      <w:pPr>
        <w:pStyle w:val="BodyText"/>
        <w:kinsoku w:val="0"/>
        <w:overflowPunct w:val="0"/>
        <w:spacing w:after="120"/>
        <w:rPr>
          <w:sz w:val="24"/>
          <w:szCs w:val="24"/>
        </w:rPr>
      </w:pPr>
      <w:r w:rsidRPr="00902079">
        <w:rPr>
          <w:rFonts w:asciiTheme="minorHAnsi" w:hAnsiTheme="minorHAnsi" w:cstheme="minorHAnsi"/>
          <w:b/>
          <w:bCs/>
          <w:sz w:val="24"/>
          <w:szCs w:val="24"/>
        </w:rPr>
        <w:t>Providers: Please provide supporting clinical documentation for the items indicated below.</w:t>
      </w:r>
    </w:p>
    <w:p w14:paraId="2FE212F8" w14:textId="23E8B081" w:rsidR="00902079" w:rsidRPr="00902079" w:rsidRDefault="001B3D58" w:rsidP="00902079">
      <w:pPr>
        <w:rPr>
          <w:sz w:val="24"/>
          <w:szCs w:val="24"/>
        </w:rPr>
      </w:pPr>
      <w:r w:rsidRPr="00902079">
        <w:rPr>
          <w:rFonts w:cstheme="minorHAnsi"/>
          <w:b/>
          <w:bCs/>
          <w:noProof/>
          <w:sz w:val="24"/>
          <w:szCs w:val="24"/>
        </w:rPr>
        <mc:AlternateContent>
          <mc:Choice Requires="wps">
            <w:drawing>
              <wp:anchor distT="0" distB="0" distL="114300" distR="114300" simplePos="0" relativeHeight="251659264" behindDoc="0" locked="0" layoutInCell="1" allowOverlap="1" wp14:anchorId="709B689B" wp14:editId="69BA276E">
                <wp:simplePos x="0" y="0"/>
                <wp:positionH relativeFrom="margin">
                  <wp:align>right</wp:align>
                </wp:positionH>
                <wp:positionV relativeFrom="paragraph">
                  <wp:posOffset>145415</wp:posOffset>
                </wp:positionV>
                <wp:extent cx="6400800" cy="2609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00800" cy="2609850"/>
                        </a:xfrm>
                        <a:prstGeom prst="rect">
                          <a:avLst/>
                        </a:prstGeom>
                        <a:solidFill>
                          <a:schemeClr val="lt1"/>
                        </a:solidFill>
                        <a:ln w="6350">
                          <a:solidFill>
                            <a:prstClr val="black"/>
                          </a:solidFill>
                        </a:ln>
                      </wps:spPr>
                      <wps:txbx>
                        <w:txbxContent>
                          <w:p w14:paraId="16EA5103" w14:textId="20F92796" w:rsidR="00902079" w:rsidRPr="001B3D58" w:rsidRDefault="00902079" w:rsidP="00902079">
                            <w:pPr>
                              <w:pStyle w:val="ListParagraph"/>
                              <w:numPr>
                                <w:ilvl w:val="0"/>
                                <w:numId w:val="1"/>
                              </w:numPr>
                              <w:rPr>
                                <w:sz w:val="20"/>
                                <w:szCs w:val="20"/>
                              </w:rPr>
                            </w:pPr>
                            <w:r w:rsidRPr="001B3D58">
                              <w:rPr>
                                <w:b/>
                                <w:bCs/>
                                <w:sz w:val="20"/>
                                <w:szCs w:val="20"/>
                                <w:u w:val="single"/>
                              </w:rPr>
                              <w:t>Initial Evaluation</w:t>
                            </w:r>
                            <w:r w:rsidRPr="001B3D58">
                              <w:rPr>
                                <w:sz w:val="20"/>
                                <w:szCs w:val="20"/>
                              </w:rPr>
                              <w:t xml:space="preserve"> – </w:t>
                            </w:r>
                            <w:r w:rsidR="004D1803" w:rsidRPr="001B3D58">
                              <w:rPr>
                                <w:i/>
                                <w:iCs/>
                                <w:sz w:val="20"/>
                                <w:szCs w:val="20"/>
                              </w:rPr>
                              <w:t>Prior authorization is not required for referral to in-network therapy providers. For referrals to OON providers:</w:t>
                            </w:r>
                            <w:r w:rsidR="004D1803" w:rsidRPr="001B3D58">
                              <w:rPr>
                                <w:sz w:val="20"/>
                                <w:szCs w:val="20"/>
                              </w:rPr>
                              <w:t xml:space="preserve"> </w:t>
                            </w:r>
                            <w:r w:rsidRPr="001B3D58">
                              <w:rPr>
                                <w:i/>
                                <w:iCs/>
                                <w:sz w:val="20"/>
                                <w:szCs w:val="20"/>
                              </w:rPr>
                              <w:t>1</w:t>
                            </w:r>
                            <w:r w:rsidRPr="001B3D58">
                              <w:rPr>
                                <w:i/>
                                <w:iCs/>
                                <w:sz w:val="20"/>
                                <w:szCs w:val="20"/>
                                <w:vertAlign w:val="superscript"/>
                              </w:rPr>
                              <w:t>st</w:t>
                            </w:r>
                            <w:r w:rsidRPr="001B3D58">
                              <w:rPr>
                                <w:i/>
                                <w:iCs/>
                                <w:sz w:val="20"/>
                                <w:szCs w:val="20"/>
                              </w:rPr>
                              <w:t xml:space="preserve"> time for a therapy evaluation or evaluation after a break in therapy lasting longer than 3 months when the previous evaluation is &gt;6 months old. Request for evaluation must be submitted by </w:t>
                            </w:r>
                            <w:r w:rsidRPr="006D68DB">
                              <w:rPr>
                                <w:i/>
                                <w:iCs/>
                                <w:sz w:val="20"/>
                                <w:szCs w:val="20"/>
                              </w:rPr>
                              <w:t>the re</w:t>
                            </w:r>
                            <w:r w:rsidR="00495AF8" w:rsidRPr="006D68DB">
                              <w:rPr>
                                <w:i/>
                                <w:iCs/>
                                <w:sz w:val="20"/>
                                <w:szCs w:val="20"/>
                              </w:rPr>
                              <w:t>fer</w:t>
                            </w:r>
                            <w:r w:rsidRPr="006D68DB">
                              <w:rPr>
                                <w:i/>
                                <w:iCs/>
                                <w:sz w:val="20"/>
                                <w:szCs w:val="20"/>
                              </w:rPr>
                              <w:t>ring</w:t>
                            </w:r>
                            <w:r w:rsidRPr="001B3D58">
                              <w:rPr>
                                <w:i/>
                                <w:iCs/>
                                <w:sz w:val="20"/>
                                <w:szCs w:val="20"/>
                              </w:rPr>
                              <w:t xml:space="preserve"> provider.</w:t>
                            </w:r>
                          </w:p>
                          <w:p w14:paraId="211C1F41" w14:textId="41281185" w:rsidR="00902079" w:rsidRPr="001B3D58" w:rsidRDefault="00902079" w:rsidP="00902079">
                            <w:pPr>
                              <w:pStyle w:val="ListParagraph"/>
                              <w:rPr>
                                <w:b/>
                                <w:bCs/>
                                <w:sz w:val="20"/>
                                <w:szCs w:val="20"/>
                              </w:rPr>
                            </w:pPr>
                            <w:r w:rsidRPr="001B3D58">
                              <w:rPr>
                                <w:b/>
                                <w:bCs/>
                                <w:sz w:val="20"/>
                                <w:szCs w:val="20"/>
                              </w:rPr>
                              <w:t>Obtained from P</w:t>
                            </w:r>
                            <w:r w:rsidR="00701BC4" w:rsidRPr="001B3D58">
                              <w:rPr>
                                <w:b/>
                                <w:bCs/>
                                <w:sz w:val="20"/>
                                <w:szCs w:val="20"/>
                              </w:rPr>
                              <w:t>hysician</w:t>
                            </w:r>
                            <w:r w:rsidRPr="001B3D58">
                              <w:rPr>
                                <w:b/>
                                <w:bCs/>
                                <w:sz w:val="20"/>
                                <w:szCs w:val="20"/>
                              </w:rPr>
                              <w:t>:</w:t>
                            </w:r>
                          </w:p>
                          <w:p w14:paraId="6BE71CA5" w14:textId="66520E3A" w:rsidR="00902079" w:rsidRPr="001B3D58" w:rsidRDefault="00902079" w:rsidP="00902079">
                            <w:pPr>
                              <w:pStyle w:val="ListParagraph"/>
                              <w:numPr>
                                <w:ilvl w:val="1"/>
                                <w:numId w:val="1"/>
                              </w:numPr>
                              <w:rPr>
                                <w:b/>
                                <w:bCs/>
                                <w:sz w:val="20"/>
                                <w:szCs w:val="20"/>
                              </w:rPr>
                            </w:pPr>
                            <w:proofErr w:type="spellStart"/>
                            <w:r w:rsidRPr="001B3D58">
                              <w:rPr>
                                <w:sz w:val="20"/>
                                <w:szCs w:val="20"/>
                              </w:rPr>
                              <w:t>THSteps</w:t>
                            </w:r>
                            <w:proofErr w:type="spellEnd"/>
                            <w:r w:rsidRPr="001B3D58">
                              <w:rPr>
                                <w:sz w:val="20"/>
                                <w:szCs w:val="20"/>
                              </w:rPr>
                              <w:t xml:space="preserve"> Exam </w:t>
                            </w:r>
                            <w:r w:rsidRPr="001B3D58">
                              <w:rPr>
                                <w:b/>
                                <w:bCs/>
                                <w:sz w:val="20"/>
                                <w:szCs w:val="20"/>
                              </w:rPr>
                              <w:t>OR</w:t>
                            </w:r>
                            <w:r w:rsidRPr="001B3D58">
                              <w:rPr>
                                <w:sz w:val="20"/>
                                <w:szCs w:val="20"/>
                              </w:rPr>
                              <w:t xml:space="preserve"> a clinical note </w:t>
                            </w:r>
                            <w:r w:rsidR="00D27A1C" w:rsidRPr="001B3D58">
                              <w:rPr>
                                <w:sz w:val="20"/>
                                <w:szCs w:val="20"/>
                              </w:rPr>
                              <w:t>from</w:t>
                            </w:r>
                            <w:r w:rsidRPr="001B3D58">
                              <w:rPr>
                                <w:sz w:val="20"/>
                                <w:szCs w:val="20"/>
                              </w:rPr>
                              <w:t xml:space="preserve"> a </w:t>
                            </w:r>
                            <w:proofErr w:type="gramStart"/>
                            <w:r w:rsidRPr="001B3D58">
                              <w:rPr>
                                <w:sz w:val="20"/>
                                <w:szCs w:val="20"/>
                              </w:rPr>
                              <w:t>physician documenting deficits</w:t>
                            </w:r>
                            <w:proofErr w:type="gramEnd"/>
                            <w:r w:rsidRPr="001B3D58">
                              <w:rPr>
                                <w:sz w:val="20"/>
                                <w:szCs w:val="20"/>
                              </w:rPr>
                              <w:t xml:space="preserve"> and the need for therapy referral.</w:t>
                            </w:r>
                          </w:p>
                          <w:p w14:paraId="28676777" w14:textId="2F423E24" w:rsidR="00902079" w:rsidRPr="001B3D58" w:rsidRDefault="00902079" w:rsidP="00902079">
                            <w:pPr>
                              <w:pStyle w:val="ListParagraph"/>
                              <w:numPr>
                                <w:ilvl w:val="1"/>
                                <w:numId w:val="1"/>
                              </w:numPr>
                              <w:rPr>
                                <w:b/>
                                <w:bCs/>
                                <w:sz w:val="20"/>
                                <w:szCs w:val="20"/>
                              </w:rPr>
                            </w:pPr>
                            <w:r w:rsidRPr="001B3D58">
                              <w:rPr>
                                <w:sz w:val="20"/>
                                <w:szCs w:val="20"/>
                              </w:rPr>
                              <w:t>History of any pervious therapy, particularly any therapy in the past 6 months.</w:t>
                            </w:r>
                          </w:p>
                          <w:p w14:paraId="67A2A183" w14:textId="5A767B53" w:rsidR="00902079" w:rsidRPr="001B3D58" w:rsidRDefault="00902079" w:rsidP="00902079">
                            <w:pPr>
                              <w:pStyle w:val="ListParagraph"/>
                              <w:numPr>
                                <w:ilvl w:val="1"/>
                                <w:numId w:val="1"/>
                              </w:numPr>
                              <w:rPr>
                                <w:b/>
                                <w:bCs/>
                                <w:sz w:val="20"/>
                                <w:szCs w:val="20"/>
                              </w:rPr>
                            </w:pPr>
                            <w:r w:rsidRPr="001B3D58">
                              <w:rPr>
                                <w:sz w:val="20"/>
                                <w:szCs w:val="20"/>
                              </w:rPr>
                              <w:t xml:space="preserve">A developmental screen (usually an ASQ or PEDS) or clinical note from appropriate specialist. </w:t>
                            </w:r>
                          </w:p>
                          <w:p w14:paraId="7BB17B8D" w14:textId="16694DC3" w:rsidR="00902079" w:rsidRPr="001B3D58" w:rsidRDefault="00902079" w:rsidP="00902079">
                            <w:pPr>
                              <w:pStyle w:val="ListParagraph"/>
                              <w:numPr>
                                <w:ilvl w:val="1"/>
                                <w:numId w:val="1"/>
                              </w:numPr>
                              <w:rPr>
                                <w:b/>
                                <w:bCs/>
                                <w:sz w:val="20"/>
                                <w:szCs w:val="20"/>
                              </w:rPr>
                            </w:pPr>
                            <w:r w:rsidRPr="001B3D58">
                              <w:rPr>
                                <w:b/>
                                <w:bCs/>
                                <w:sz w:val="20"/>
                                <w:szCs w:val="20"/>
                              </w:rPr>
                              <w:t>For speech, language, or voice evaluation</w:t>
                            </w:r>
                            <w:r w:rsidRPr="001B3D58">
                              <w:rPr>
                                <w:sz w:val="20"/>
                                <w:szCs w:val="20"/>
                              </w:rPr>
                              <w:t xml:space="preserve"> – objective hearing screen testing (Pure-tone, Oto-acoustic Emissions Test, or Auditory Brainstem Response) will be requested from the referring provider. Authorization of the initial speech evaluation will not be delayed due to a lack of objective hearing testing at the time of the request.</w:t>
                            </w:r>
                            <w:r w:rsidR="007F2722" w:rsidRPr="001B3D58">
                              <w:rPr>
                                <w:sz w:val="20"/>
                                <w:szCs w:val="20"/>
                              </w:rPr>
                              <w:t xml:space="preserve"> The expectation is that objective hearing testing will be completed on a concurrent timeline with a referral for evaluation or re-evaluation.</w:t>
                            </w:r>
                          </w:p>
                          <w:p w14:paraId="51303148" w14:textId="51CDF5DB" w:rsidR="007F2722" w:rsidRPr="001B3D58" w:rsidRDefault="007F2722" w:rsidP="00902079">
                            <w:pPr>
                              <w:pStyle w:val="ListParagraph"/>
                              <w:numPr>
                                <w:ilvl w:val="1"/>
                                <w:numId w:val="1"/>
                              </w:numPr>
                              <w:rPr>
                                <w:b/>
                                <w:bCs/>
                                <w:sz w:val="20"/>
                                <w:szCs w:val="20"/>
                              </w:rPr>
                            </w:pPr>
                            <w:r w:rsidRPr="001B3D58">
                              <w:rPr>
                                <w:b/>
                                <w:bCs/>
                                <w:sz w:val="20"/>
                                <w:szCs w:val="20"/>
                              </w:rPr>
                              <w:t>For feeding/swallowing evaluation</w:t>
                            </w:r>
                            <w:r w:rsidRPr="001B3D58">
                              <w:rPr>
                                <w:sz w:val="20"/>
                                <w:szCs w:val="20"/>
                              </w:rPr>
                              <w:t xml:space="preserve"> – Growth charts.</w:t>
                            </w:r>
                          </w:p>
                          <w:p w14:paraId="0DCCD298" w14:textId="4EBCC7E9" w:rsidR="00902079" w:rsidRPr="001B3D58" w:rsidRDefault="004D1803" w:rsidP="00902079">
                            <w:pPr>
                              <w:pStyle w:val="ListParagraph"/>
                              <w:numPr>
                                <w:ilvl w:val="1"/>
                                <w:numId w:val="1"/>
                              </w:numPr>
                              <w:rPr>
                                <w:sz w:val="20"/>
                                <w:szCs w:val="20"/>
                              </w:rPr>
                            </w:pPr>
                            <w:r w:rsidRPr="001B3D58">
                              <w:rPr>
                                <w:b/>
                                <w:bCs/>
                                <w:sz w:val="20"/>
                                <w:szCs w:val="20"/>
                              </w:rPr>
                              <w:t xml:space="preserve">Telehealth Evaluation </w:t>
                            </w:r>
                            <w:r w:rsidR="00D27A1C" w:rsidRPr="001B3D58">
                              <w:rPr>
                                <w:sz w:val="20"/>
                                <w:szCs w:val="20"/>
                              </w:rPr>
                              <w:t>–</w:t>
                            </w:r>
                            <w:r w:rsidR="007F2722" w:rsidRPr="001B3D58">
                              <w:rPr>
                                <w:sz w:val="20"/>
                                <w:szCs w:val="20"/>
                              </w:rPr>
                              <w:t xml:space="preserve"> </w:t>
                            </w:r>
                            <w:r w:rsidR="00701BC4" w:rsidRPr="001B3D58">
                              <w:rPr>
                                <w:sz w:val="20"/>
                                <w:szCs w:val="20"/>
                              </w:rPr>
                              <w:t>Documentation of the medical need for the evaluation to be completed via telehealth and reasons why a face-to-face encounter is not possible/desirable will be needed.</w:t>
                            </w:r>
                            <w:r w:rsidR="00B73376" w:rsidRPr="001B3D5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B689B" id="_x0000_t202" coordsize="21600,21600" o:spt="202" path="m,l,21600r21600,l21600,xe">
                <v:stroke joinstyle="miter"/>
                <v:path gradientshapeok="t" o:connecttype="rect"/>
              </v:shapetype>
              <v:shape id="Text Box 4" o:spid="_x0000_s1026" type="#_x0000_t202" style="position:absolute;margin-left:452.8pt;margin-top:11.45pt;width:7in;height:20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" fillcolor="white [3201]" strokeweight=".5pt">
                <v:textbox>
                  <w:txbxContent>
                    <w:p w14:paraId="16EA5103" w14:textId="20F92796" w:rsidR="00902079" w:rsidRPr="001B3D58" w:rsidRDefault="00902079" w:rsidP="00902079">
                      <w:pPr>
                        <w:pStyle w:val="ListParagraph"/>
                        <w:numPr>
                          <w:ilvl w:val="0"/>
                          <w:numId w:val="1"/>
                        </w:numPr>
                        <w:rPr>
                          <w:sz w:val="20"/>
                          <w:szCs w:val="20"/>
                        </w:rPr>
                      </w:pPr>
                      <w:r w:rsidRPr="001B3D58">
                        <w:rPr>
                          <w:b/>
                          <w:bCs/>
                          <w:sz w:val="20"/>
                          <w:szCs w:val="20"/>
                          <w:u w:val="single"/>
                        </w:rPr>
                        <w:t>Initial Evaluation</w:t>
                      </w:r>
                      <w:r w:rsidRPr="001B3D58">
                        <w:rPr>
                          <w:sz w:val="20"/>
                          <w:szCs w:val="20"/>
                        </w:rPr>
                        <w:t xml:space="preserve"> – </w:t>
                      </w:r>
                      <w:r w:rsidR="004D1803" w:rsidRPr="001B3D58">
                        <w:rPr>
                          <w:i/>
                          <w:iCs/>
                          <w:sz w:val="20"/>
                          <w:szCs w:val="20"/>
                        </w:rPr>
                        <w:t>Prior authorization is not required for referral to in-network therapy providers. For referrals to OON providers:</w:t>
                      </w:r>
                      <w:r w:rsidR="004D1803" w:rsidRPr="001B3D58">
                        <w:rPr>
                          <w:sz w:val="20"/>
                          <w:szCs w:val="20"/>
                        </w:rPr>
                        <w:t xml:space="preserve"> </w:t>
                      </w:r>
                      <w:r w:rsidRPr="001B3D58">
                        <w:rPr>
                          <w:i/>
                          <w:iCs/>
                          <w:sz w:val="20"/>
                          <w:szCs w:val="20"/>
                        </w:rPr>
                        <w:t>1</w:t>
                      </w:r>
                      <w:r w:rsidRPr="001B3D58">
                        <w:rPr>
                          <w:i/>
                          <w:iCs/>
                          <w:sz w:val="20"/>
                          <w:szCs w:val="20"/>
                          <w:vertAlign w:val="superscript"/>
                        </w:rPr>
                        <w:t>st</w:t>
                      </w:r>
                      <w:r w:rsidRPr="001B3D58">
                        <w:rPr>
                          <w:i/>
                          <w:iCs/>
                          <w:sz w:val="20"/>
                          <w:szCs w:val="20"/>
                        </w:rPr>
                        <w:t xml:space="preserve"> time for a therapy evaluation or evaluation after a break in therapy lasting longer than 3 months when the previous evaluation is &gt;6 months old. Request for evaluation must be submitted by </w:t>
                      </w:r>
                      <w:r w:rsidRPr="006D68DB">
                        <w:rPr>
                          <w:i/>
                          <w:iCs/>
                          <w:sz w:val="20"/>
                          <w:szCs w:val="20"/>
                        </w:rPr>
                        <w:t>the re</w:t>
                      </w:r>
                      <w:r w:rsidR="00495AF8" w:rsidRPr="006D68DB">
                        <w:rPr>
                          <w:i/>
                          <w:iCs/>
                          <w:sz w:val="20"/>
                          <w:szCs w:val="20"/>
                        </w:rPr>
                        <w:t>fer</w:t>
                      </w:r>
                      <w:r w:rsidRPr="006D68DB">
                        <w:rPr>
                          <w:i/>
                          <w:iCs/>
                          <w:sz w:val="20"/>
                          <w:szCs w:val="20"/>
                        </w:rPr>
                        <w:t>ring</w:t>
                      </w:r>
                      <w:r w:rsidRPr="001B3D58">
                        <w:rPr>
                          <w:i/>
                          <w:iCs/>
                          <w:sz w:val="20"/>
                          <w:szCs w:val="20"/>
                        </w:rPr>
                        <w:t xml:space="preserve"> provider.</w:t>
                      </w:r>
                    </w:p>
                    <w:p w14:paraId="211C1F41" w14:textId="41281185" w:rsidR="00902079" w:rsidRPr="001B3D58" w:rsidRDefault="00902079" w:rsidP="00902079">
                      <w:pPr>
                        <w:pStyle w:val="ListParagraph"/>
                        <w:rPr>
                          <w:b/>
                          <w:bCs/>
                          <w:sz w:val="20"/>
                          <w:szCs w:val="20"/>
                        </w:rPr>
                      </w:pPr>
                      <w:r w:rsidRPr="001B3D58">
                        <w:rPr>
                          <w:b/>
                          <w:bCs/>
                          <w:sz w:val="20"/>
                          <w:szCs w:val="20"/>
                        </w:rPr>
                        <w:t>Obtained from P</w:t>
                      </w:r>
                      <w:r w:rsidR="00701BC4" w:rsidRPr="001B3D58">
                        <w:rPr>
                          <w:b/>
                          <w:bCs/>
                          <w:sz w:val="20"/>
                          <w:szCs w:val="20"/>
                        </w:rPr>
                        <w:t>hysician</w:t>
                      </w:r>
                      <w:r w:rsidRPr="001B3D58">
                        <w:rPr>
                          <w:b/>
                          <w:bCs/>
                          <w:sz w:val="20"/>
                          <w:szCs w:val="20"/>
                        </w:rPr>
                        <w:t>:</w:t>
                      </w:r>
                    </w:p>
                    <w:p w14:paraId="6BE71CA5" w14:textId="66520E3A" w:rsidR="00902079" w:rsidRPr="001B3D58" w:rsidRDefault="00902079" w:rsidP="00902079">
                      <w:pPr>
                        <w:pStyle w:val="ListParagraph"/>
                        <w:numPr>
                          <w:ilvl w:val="1"/>
                          <w:numId w:val="1"/>
                        </w:numPr>
                        <w:rPr>
                          <w:b/>
                          <w:bCs/>
                          <w:sz w:val="20"/>
                          <w:szCs w:val="20"/>
                        </w:rPr>
                      </w:pPr>
                      <w:proofErr w:type="spellStart"/>
                      <w:r w:rsidRPr="001B3D58">
                        <w:rPr>
                          <w:sz w:val="20"/>
                          <w:szCs w:val="20"/>
                        </w:rPr>
                        <w:t>THSteps</w:t>
                      </w:r>
                      <w:proofErr w:type="spellEnd"/>
                      <w:r w:rsidRPr="001B3D58">
                        <w:rPr>
                          <w:sz w:val="20"/>
                          <w:szCs w:val="20"/>
                        </w:rPr>
                        <w:t xml:space="preserve"> Exam </w:t>
                      </w:r>
                      <w:r w:rsidRPr="001B3D58">
                        <w:rPr>
                          <w:b/>
                          <w:bCs/>
                          <w:sz w:val="20"/>
                          <w:szCs w:val="20"/>
                        </w:rPr>
                        <w:t>OR</w:t>
                      </w:r>
                      <w:r w:rsidRPr="001B3D58">
                        <w:rPr>
                          <w:sz w:val="20"/>
                          <w:szCs w:val="20"/>
                        </w:rPr>
                        <w:t xml:space="preserve"> a clinical note </w:t>
                      </w:r>
                      <w:r w:rsidR="00D27A1C" w:rsidRPr="001B3D58">
                        <w:rPr>
                          <w:sz w:val="20"/>
                          <w:szCs w:val="20"/>
                        </w:rPr>
                        <w:t>from</w:t>
                      </w:r>
                      <w:r w:rsidRPr="001B3D58">
                        <w:rPr>
                          <w:sz w:val="20"/>
                          <w:szCs w:val="20"/>
                        </w:rPr>
                        <w:t xml:space="preserve"> a </w:t>
                      </w:r>
                      <w:proofErr w:type="gramStart"/>
                      <w:r w:rsidRPr="001B3D58">
                        <w:rPr>
                          <w:sz w:val="20"/>
                          <w:szCs w:val="20"/>
                        </w:rPr>
                        <w:t>physician documenting deficits</w:t>
                      </w:r>
                      <w:proofErr w:type="gramEnd"/>
                      <w:r w:rsidRPr="001B3D58">
                        <w:rPr>
                          <w:sz w:val="20"/>
                          <w:szCs w:val="20"/>
                        </w:rPr>
                        <w:t xml:space="preserve"> and the need for therapy referral.</w:t>
                      </w:r>
                    </w:p>
                    <w:p w14:paraId="28676777" w14:textId="2F423E24" w:rsidR="00902079" w:rsidRPr="001B3D58" w:rsidRDefault="00902079" w:rsidP="00902079">
                      <w:pPr>
                        <w:pStyle w:val="ListParagraph"/>
                        <w:numPr>
                          <w:ilvl w:val="1"/>
                          <w:numId w:val="1"/>
                        </w:numPr>
                        <w:rPr>
                          <w:b/>
                          <w:bCs/>
                          <w:sz w:val="20"/>
                          <w:szCs w:val="20"/>
                        </w:rPr>
                      </w:pPr>
                      <w:r w:rsidRPr="001B3D58">
                        <w:rPr>
                          <w:sz w:val="20"/>
                          <w:szCs w:val="20"/>
                        </w:rPr>
                        <w:t>History of any pervious therapy, particularly any therapy in the past 6 months.</w:t>
                      </w:r>
                    </w:p>
                    <w:p w14:paraId="67A2A183" w14:textId="5A767B53" w:rsidR="00902079" w:rsidRPr="001B3D58" w:rsidRDefault="00902079" w:rsidP="00902079">
                      <w:pPr>
                        <w:pStyle w:val="ListParagraph"/>
                        <w:numPr>
                          <w:ilvl w:val="1"/>
                          <w:numId w:val="1"/>
                        </w:numPr>
                        <w:rPr>
                          <w:b/>
                          <w:bCs/>
                          <w:sz w:val="20"/>
                          <w:szCs w:val="20"/>
                        </w:rPr>
                      </w:pPr>
                      <w:r w:rsidRPr="001B3D58">
                        <w:rPr>
                          <w:sz w:val="20"/>
                          <w:szCs w:val="20"/>
                        </w:rPr>
                        <w:t xml:space="preserve">A developmental screen (usually an ASQ or PEDS) or clinical note from appropriate specialist. </w:t>
                      </w:r>
                    </w:p>
                    <w:p w14:paraId="7BB17B8D" w14:textId="16694DC3" w:rsidR="00902079" w:rsidRPr="001B3D58" w:rsidRDefault="00902079" w:rsidP="00902079">
                      <w:pPr>
                        <w:pStyle w:val="ListParagraph"/>
                        <w:numPr>
                          <w:ilvl w:val="1"/>
                          <w:numId w:val="1"/>
                        </w:numPr>
                        <w:rPr>
                          <w:b/>
                          <w:bCs/>
                          <w:sz w:val="20"/>
                          <w:szCs w:val="20"/>
                        </w:rPr>
                      </w:pPr>
                      <w:r w:rsidRPr="001B3D58">
                        <w:rPr>
                          <w:b/>
                          <w:bCs/>
                          <w:sz w:val="20"/>
                          <w:szCs w:val="20"/>
                        </w:rPr>
                        <w:t>For speech, language, or voice evaluation</w:t>
                      </w:r>
                      <w:r w:rsidRPr="001B3D58">
                        <w:rPr>
                          <w:sz w:val="20"/>
                          <w:szCs w:val="20"/>
                        </w:rPr>
                        <w:t xml:space="preserve"> – objective hearing screen testing (Pure-tone, Oto-acoustic Emissions Test, or Auditory Brainstem Response) will be requested from the referring provider. Authorization of the initial speech evaluation will not be delayed due to a lack of objective hearing testing at the time of the request.</w:t>
                      </w:r>
                      <w:r w:rsidR="007F2722" w:rsidRPr="001B3D58">
                        <w:rPr>
                          <w:sz w:val="20"/>
                          <w:szCs w:val="20"/>
                        </w:rPr>
                        <w:t xml:space="preserve"> The expectation is that objective hearing testing will be completed on a concurrent timeline with a referral for evaluation or re-evaluation.</w:t>
                      </w:r>
                    </w:p>
                    <w:p w14:paraId="51303148" w14:textId="51CDF5DB" w:rsidR="007F2722" w:rsidRPr="001B3D58" w:rsidRDefault="007F2722" w:rsidP="00902079">
                      <w:pPr>
                        <w:pStyle w:val="ListParagraph"/>
                        <w:numPr>
                          <w:ilvl w:val="1"/>
                          <w:numId w:val="1"/>
                        </w:numPr>
                        <w:rPr>
                          <w:b/>
                          <w:bCs/>
                          <w:sz w:val="20"/>
                          <w:szCs w:val="20"/>
                        </w:rPr>
                      </w:pPr>
                      <w:r w:rsidRPr="001B3D58">
                        <w:rPr>
                          <w:b/>
                          <w:bCs/>
                          <w:sz w:val="20"/>
                          <w:szCs w:val="20"/>
                        </w:rPr>
                        <w:t>For feeding/swallowing evaluation</w:t>
                      </w:r>
                      <w:r w:rsidRPr="001B3D58">
                        <w:rPr>
                          <w:sz w:val="20"/>
                          <w:szCs w:val="20"/>
                        </w:rPr>
                        <w:t xml:space="preserve"> – Growth charts.</w:t>
                      </w:r>
                    </w:p>
                    <w:p w14:paraId="0DCCD298" w14:textId="4EBCC7E9" w:rsidR="00902079" w:rsidRPr="001B3D58" w:rsidRDefault="004D1803" w:rsidP="00902079">
                      <w:pPr>
                        <w:pStyle w:val="ListParagraph"/>
                        <w:numPr>
                          <w:ilvl w:val="1"/>
                          <w:numId w:val="1"/>
                        </w:numPr>
                        <w:rPr>
                          <w:sz w:val="20"/>
                          <w:szCs w:val="20"/>
                        </w:rPr>
                      </w:pPr>
                      <w:r w:rsidRPr="001B3D58">
                        <w:rPr>
                          <w:b/>
                          <w:bCs/>
                          <w:sz w:val="20"/>
                          <w:szCs w:val="20"/>
                        </w:rPr>
                        <w:t xml:space="preserve">Telehealth Evaluation </w:t>
                      </w:r>
                      <w:r w:rsidR="00D27A1C" w:rsidRPr="001B3D58">
                        <w:rPr>
                          <w:sz w:val="20"/>
                          <w:szCs w:val="20"/>
                        </w:rPr>
                        <w:t>–</w:t>
                      </w:r>
                      <w:r w:rsidR="007F2722" w:rsidRPr="001B3D58">
                        <w:rPr>
                          <w:sz w:val="20"/>
                          <w:szCs w:val="20"/>
                        </w:rPr>
                        <w:t xml:space="preserve"> </w:t>
                      </w:r>
                      <w:r w:rsidR="00701BC4" w:rsidRPr="001B3D58">
                        <w:rPr>
                          <w:sz w:val="20"/>
                          <w:szCs w:val="20"/>
                        </w:rPr>
                        <w:t>Documentation of the medical need for the evaluation to be completed via telehealth and reasons why a face-to-face encounter is not possible/desirable will be needed.</w:t>
                      </w:r>
                      <w:r w:rsidR="00B73376" w:rsidRPr="001B3D58">
                        <w:rPr>
                          <w:sz w:val="20"/>
                          <w:szCs w:val="20"/>
                        </w:rPr>
                        <w:t xml:space="preserve"> </w:t>
                      </w:r>
                    </w:p>
                  </w:txbxContent>
                </v:textbox>
                <w10:wrap anchorx="margin"/>
              </v:shape>
            </w:pict>
          </mc:Fallback>
        </mc:AlternateContent>
      </w:r>
    </w:p>
    <w:p w14:paraId="551C6C91" w14:textId="77777777" w:rsidR="00902079" w:rsidRPr="00902079" w:rsidRDefault="00902079" w:rsidP="00902079">
      <w:pPr>
        <w:rPr>
          <w:sz w:val="24"/>
          <w:szCs w:val="24"/>
        </w:rPr>
      </w:pPr>
    </w:p>
    <w:p w14:paraId="7CAC5E80" w14:textId="77777777" w:rsidR="00902079" w:rsidRPr="00902079" w:rsidRDefault="00902079" w:rsidP="00902079">
      <w:pPr>
        <w:rPr>
          <w:sz w:val="24"/>
          <w:szCs w:val="24"/>
        </w:rPr>
      </w:pPr>
    </w:p>
    <w:p w14:paraId="01F85FB2" w14:textId="77777777" w:rsidR="00902079" w:rsidRPr="00902079" w:rsidRDefault="00902079" w:rsidP="00902079">
      <w:pPr>
        <w:rPr>
          <w:sz w:val="24"/>
          <w:szCs w:val="24"/>
        </w:rPr>
      </w:pPr>
    </w:p>
    <w:p w14:paraId="1B52B2EE" w14:textId="3F086CB7" w:rsidR="00902079" w:rsidRPr="00902079" w:rsidRDefault="00902079" w:rsidP="00902079">
      <w:pPr>
        <w:rPr>
          <w:sz w:val="24"/>
          <w:szCs w:val="24"/>
        </w:rPr>
      </w:pPr>
    </w:p>
    <w:p w14:paraId="783EBB7D" w14:textId="77777777" w:rsidR="00902079" w:rsidRPr="00902079" w:rsidRDefault="00902079" w:rsidP="00902079">
      <w:pPr>
        <w:rPr>
          <w:sz w:val="24"/>
          <w:szCs w:val="24"/>
        </w:rPr>
      </w:pPr>
    </w:p>
    <w:p w14:paraId="65DD6779" w14:textId="461778E0" w:rsidR="00902079" w:rsidRPr="00902079" w:rsidRDefault="00902079" w:rsidP="00902079">
      <w:pPr>
        <w:rPr>
          <w:sz w:val="24"/>
          <w:szCs w:val="24"/>
        </w:rPr>
      </w:pPr>
    </w:p>
    <w:p w14:paraId="59EDF67E" w14:textId="1231CA0A" w:rsidR="00902079" w:rsidRPr="00902079" w:rsidRDefault="00902079" w:rsidP="00902079">
      <w:pPr>
        <w:rPr>
          <w:sz w:val="24"/>
          <w:szCs w:val="24"/>
        </w:rPr>
      </w:pPr>
    </w:p>
    <w:p w14:paraId="01BE983E" w14:textId="40F553F3" w:rsidR="00902079" w:rsidRPr="00902079" w:rsidRDefault="00902079" w:rsidP="00902079">
      <w:pPr>
        <w:rPr>
          <w:sz w:val="24"/>
          <w:szCs w:val="24"/>
        </w:rPr>
      </w:pPr>
    </w:p>
    <w:p w14:paraId="33816554" w14:textId="573CD7D5" w:rsidR="00902079" w:rsidRPr="00902079" w:rsidRDefault="001B3D58" w:rsidP="00902079">
      <w:pPr>
        <w:rPr>
          <w:sz w:val="24"/>
          <w:szCs w:val="24"/>
        </w:rPr>
      </w:pPr>
      <w:r>
        <w:rPr>
          <w:noProof/>
        </w:rPr>
        <mc:AlternateContent>
          <mc:Choice Requires="wps">
            <w:drawing>
              <wp:anchor distT="0" distB="0" distL="114300" distR="114300" simplePos="0" relativeHeight="251660288" behindDoc="0" locked="0" layoutInCell="1" allowOverlap="1" wp14:anchorId="30B61C51" wp14:editId="5430E444">
                <wp:simplePos x="0" y="0"/>
                <wp:positionH relativeFrom="margin">
                  <wp:align>right</wp:align>
                </wp:positionH>
                <wp:positionV relativeFrom="paragraph">
                  <wp:posOffset>146685</wp:posOffset>
                </wp:positionV>
                <wp:extent cx="6400800" cy="3114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00800" cy="3114675"/>
                        </a:xfrm>
                        <a:prstGeom prst="rect">
                          <a:avLst/>
                        </a:prstGeom>
                        <a:solidFill>
                          <a:schemeClr val="lt1"/>
                        </a:solidFill>
                        <a:ln w="6350">
                          <a:solidFill>
                            <a:prstClr val="black"/>
                          </a:solidFill>
                        </a:ln>
                      </wps:spPr>
                      <wps:txbx>
                        <w:txbxContent>
                          <w:p w14:paraId="267A0A29" w14:textId="7F35EC0E" w:rsidR="00B73376" w:rsidRPr="001B3D58" w:rsidRDefault="00B73376" w:rsidP="00B73376">
                            <w:pPr>
                              <w:pStyle w:val="ListParagraph"/>
                              <w:numPr>
                                <w:ilvl w:val="0"/>
                                <w:numId w:val="2"/>
                              </w:numPr>
                              <w:rPr>
                                <w:sz w:val="20"/>
                                <w:szCs w:val="20"/>
                              </w:rPr>
                            </w:pPr>
                            <w:r w:rsidRPr="001B3D58">
                              <w:rPr>
                                <w:b/>
                                <w:bCs/>
                                <w:sz w:val="20"/>
                                <w:szCs w:val="20"/>
                                <w:u w:val="single"/>
                              </w:rPr>
                              <w:t xml:space="preserve">Initial </w:t>
                            </w:r>
                            <w:r w:rsidR="00863082">
                              <w:rPr>
                                <w:b/>
                                <w:bCs/>
                                <w:sz w:val="20"/>
                                <w:szCs w:val="20"/>
                                <w:u w:val="single"/>
                              </w:rPr>
                              <w:t>T</w:t>
                            </w:r>
                            <w:r w:rsidRPr="001B3D58">
                              <w:rPr>
                                <w:b/>
                                <w:bCs/>
                                <w:sz w:val="20"/>
                                <w:szCs w:val="20"/>
                                <w:u w:val="single"/>
                              </w:rPr>
                              <w:t xml:space="preserve">herapy </w:t>
                            </w:r>
                            <w:r w:rsidR="00863082">
                              <w:rPr>
                                <w:b/>
                                <w:bCs/>
                                <w:sz w:val="20"/>
                                <w:szCs w:val="20"/>
                                <w:u w:val="single"/>
                              </w:rPr>
                              <w:t>V</w:t>
                            </w:r>
                            <w:r w:rsidRPr="001B3D58">
                              <w:rPr>
                                <w:b/>
                                <w:bCs/>
                                <w:sz w:val="20"/>
                                <w:szCs w:val="20"/>
                                <w:u w:val="single"/>
                              </w:rPr>
                              <w:t>isits</w:t>
                            </w:r>
                            <w:r w:rsidRPr="001B3D58">
                              <w:rPr>
                                <w:sz w:val="20"/>
                                <w:szCs w:val="20"/>
                              </w:rPr>
                              <w:t xml:space="preserve"> –</w:t>
                            </w:r>
                            <w:r w:rsidRPr="001B3D58">
                              <w:rPr>
                                <w:i/>
                                <w:iCs/>
                                <w:sz w:val="20"/>
                                <w:szCs w:val="20"/>
                              </w:rPr>
                              <w:t xml:space="preserve"> Therapy visit requests may be submitted by the therapy provider. </w:t>
                            </w:r>
                            <w:r w:rsidR="00701BC4" w:rsidRPr="001B3D58">
                              <w:rPr>
                                <w:i/>
                                <w:iCs/>
                                <w:sz w:val="20"/>
                                <w:szCs w:val="20"/>
                              </w:rPr>
                              <w:t>Refer to</w:t>
                            </w:r>
                            <w:r w:rsidRPr="001B3D58">
                              <w:rPr>
                                <w:i/>
                                <w:iCs/>
                                <w:sz w:val="20"/>
                                <w:szCs w:val="20"/>
                              </w:rPr>
                              <w:t xml:space="preserve"> the DHP Therapy Guide on the</w:t>
                            </w:r>
                            <w:r w:rsidR="00701BC4" w:rsidRPr="001B3D58">
                              <w:rPr>
                                <w:i/>
                                <w:iCs/>
                                <w:sz w:val="20"/>
                                <w:szCs w:val="20"/>
                              </w:rPr>
                              <w:t xml:space="preserve"> DHP Provider Web Auth Portal</w:t>
                            </w:r>
                            <w:r w:rsidRPr="001B3D58">
                              <w:rPr>
                                <w:i/>
                                <w:iCs/>
                                <w:sz w:val="20"/>
                                <w:szCs w:val="20"/>
                              </w:rPr>
                              <w:t xml:space="preserve"> for details.</w:t>
                            </w:r>
                          </w:p>
                          <w:p w14:paraId="1376F49C" w14:textId="16113EBD" w:rsidR="00B73376" w:rsidRPr="001B3D58" w:rsidRDefault="00B73376" w:rsidP="00B73376">
                            <w:pPr>
                              <w:pStyle w:val="ListParagraph"/>
                              <w:ind w:left="360"/>
                              <w:rPr>
                                <w:sz w:val="20"/>
                                <w:szCs w:val="20"/>
                              </w:rPr>
                            </w:pPr>
                            <w:r w:rsidRPr="001B3D58">
                              <w:rPr>
                                <w:b/>
                                <w:bCs/>
                                <w:sz w:val="20"/>
                                <w:szCs w:val="20"/>
                              </w:rPr>
                              <w:t>Obtained from Therapy Provider:</w:t>
                            </w:r>
                          </w:p>
                          <w:p w14:paraId="33B0EDE9" w14:textId="35B94BD9" w:rsidR="00B73376" w:rsidRPr="001B3D58" w:rsidRDefault="00701BC4" w:rsidP="00B73376">
                            <w:pPr>
                              <w:pStyle w:val="ListParagraph"/>
                              <w:numPr>
                                <w:ilvl w:val="1"/>
                                <w:numId w:val="2"/>
                              </w:numPr>
                              <w:rPr>
                                <w:sz w:val="20"/>
                                <w:szCs w:val="20"/>
                              </w:rPr>
                            </w:pPr>
                            <w:r w:rsidRPr="001B3D58">
                              <w:rPr>
                                <w:sz w:val="20"/>
                                <w:szCs w:val="20"/>
                              </w:rPr>
                              <w:t xml:space="preserve">Therapy Evaluation and Plan of Care that include the results of formal testing, a description of the functional deficits, diagnosis, recommendations for therapy frequency/duration, recommended place of service/platform, and functional treatment goals.  </w:t>
                            </w:r>
                          </w:p>
                          <w:p w14:paraId="2613A50C" w14:textId="052051D5" w:rsidR="00B73376" w:rsidRPr="001B3D58" w:rsidRDefault="00B73376" w:rsidP="00B73376">
                            <w:pPr>
                              <w:pStyle w:val="ListParagraph"/>
                              <w:ind w:left="360"/>
                              <w:rPr>
                                <w:b/>
                                <w:bCs/>
                                <w:sz w:val="20"/>
                                <w:szCs w:val="20"/>
                              </w:rPr>
                            </w:pPr>
                            <w:r w:rsidRPr="001B3D58">
                              <w:rPr>
                                <w:b/>
                                <w:bCs/>
                                <w:sz w:val="20"/>
                                <w:szCs w:val="20"/>
                              </w:rPr>
                              <w:t>Obtained from P</w:t>
                            </w:r>
                            <w:r w:rsidR="00701BC4" w:rsidRPr="001B3D58">
                              <w:rPr>
                                <w:b/>
                                <w:bCs/>
                                <w:sz w:val="20"/>
                                <w:szCs w:val="20"/>
                              </w:rPr>
                              <w:t>hysician</w:t>
                            </w:r>
                            <w:r w:rsidRPr="001B3D58">
                              <w:rPr>
                                <w:b/>
                                <w:bCs/>
                                <w:sz w:val="20"/>
                                <w:szCs w:val="20"/>
                              </w:rPr>
                              <w:t>:</w:t>
                            </w:r>
                          </w:p>
                          <w:p w14:paraId="0840242A" w14:textId="1CB7FB5C" w:rsidR="00701BC4" w:rsidRPr="001B3D58" w:rsidRDefault="00701BC4" w:rsidP="00701BC4">
                            <w:pPr>
                              <w:pStyle w:val="ListParagraph"/>
                              <w:numPr>
                                <w:ilvl w:val="1"/>
                                <w:numId w:val="2"/>
                              </w:numPr>
                              <w:rPr>
                                <w:b/>
                                <w:bCs/>
                                <w:sz w:val="20"/>
                                <w:szCs w:val="20"/>
                              </w:rPr>
                            </w:pPr>
                            <w:proofErr w:type="spellStart"/>
                            <w:r w:rsidRPr="001B3D58">
                              <w:rPr>
                                <w:sz w:val="20"/>
                                <w:szCs w:val="20"/>
                              </w:rPr>
                              <w:t>THSteps</w:t>
                            </w:r>
                            <w:proofErr w:type="spellEnd"/>
                            <w:r w:rsidRPr="001B3D58">
                              <w:rPr>
                                <w:sz w:val="20"/>
                                <w:szCs w:val="20"/>
                              </w:rPr>
                              <w:t xml:space="preserve"> Exam </w:t>
                            </w:r>
                            <w:r w:rsidRPr="001B3D58">
                              <w:rPr>
                                <w:b/>
                                <w:bCs/>
                                <w:sz w:val="20"/>
                                <w:szCs w:val="20"/>
                              </w:rPr>
                              <w:t>OR</w:t>
                            </w:r>
                            <w:r w:rsidRPr="001B3D58">
                              <w:rPr>
                                <w:sz w:val="20"/>
                                <w:szCs w:val="20"/>
                              </w:rPr>
                              <w:t xml:space="preserve"> a clinical note from an office</w:t>
                            </w:r>
                            <w:r w:rsidR="000A2219" w:rsidRPr="001B3D58">
                              <w:rPr>
                                <w:sz w:val="20"/>
                                <w:szCs w:val="20"/>
                              </w:rPr>
                              <w:t xml:space="preserve"> visit with a physician (occurring within the last three to six months) documenting deficits and the need </w:t>
                            </w:r>
                            <w:r w:rsidRPr="001B3D58">
                              <w:rPr>
                                <w:sz w:val="20"/>
                                <w:szCs w:val="20"/>
                              </w:rPr>
                              <w:t>for therapy referral.</w:t>
                            </w:r>
                          </w:p>
                          <w:p w14:paraId="07EDFFC0" w14:textId="50792332" w:rsidR="000A2219" w:rsidRPr="001B3D58" w:rsidRDefault="000A2219" w:rsidP="000A2219">
                            <w:pPr>
                              <w:pStyle w:val="ListParagraph"/>
                              <w:numPr>
                                <w:ilvl w:val="1"/>
                                <w:numId w:val="2"/>
                              </w:numPr>
                              <w:rPr>
                                <w:b/>
                                <w:bCs/>
                                <w:sz w:val="20"/>
                                <w:szCs w:val="20"/>
                              </w:rPr>
                            </w:pPr>
                            <w:r w:rsidRPr="001B3D58">
                              <w:rPr>
                                <w:sz w:val="20"/>
                                <w:szCs w:val="20"/>
                              </w:rPr>
                              <w:t xml:space="preserve">A developmental screen or clinical note from appropriate specialist. </w:t>
                            </w:r>
                          </w:p>
                          <w:p w14:paraId="2F9D003F" w14:textId="36DA9A40" w:rsidR="000A2219" w:rsidRPr="001B3D58" w:rsidRDefault="000A2219" w:rsidP="000A2219">
                            <w:pPr>
                              <w:pStyle w:val="ListParagraph"/>
                              <w:numPr>
                                <w:ilvl w:val="1"/>
                                <w:numId w:val="2"/>
                              </w:numPr>
                              <w:rPr>
                                <w:b/>
                                <w:bCs/>
                                <w:sz w:val="20"/>
                                <w:szCs w:val="20"/>
                              </w:rPr>
                            </w:pPr>
                            <w:r w:rsidRPr="001B3D58">
                              <w:rPr>
                                <w:b/>
                                <w:bCs/>
                                <w:sz w:val="20"/>
                                <w:szCs w:val="20"/>
                              </w:rPr>
                              <w:t xml:space="preserve">For speech, language, or voice </w:t>
                            </w:r>
                            <w:r w:rsidR="00495AF8">
                              <w:rPr>
                                <w:b/>
                                <w:bCs/>
                                <w:sz w:val="20"/>
                                <w:szCs w:val="20"/>
                              </w:rPr>
                              <w:t>therapy</w:t>
                            </w:r>
                            <w:r w:rsidRPr="001B3D58">
                              <w:rPr>
                                <w:sz w:val="20"/>
                                <w:szCs w:val="20"/>
                              </w:rPr>
                              <w:t xml:space="preserve"> – Recent documentation of normal hearing in at least one ear by </w:t>
                            </w:r>
                            <w:r w:rsidRPr="006D68DB">
                              <w:rPr>
                                <w:sz w:val="20"/>
                                <w:szCs w:val="20"/>
                              </w:rPr>
                              <w:t>objective screen</w:t>
                            </w:r>
                            <w:r w:rsidR="00495AF8" w:rsidRPr="006D68DB">
                              <w:rPr>
                                <w:sz w:val="20"/>
                                <w:szCs w:val="20"/>
                              </w:rPr>
                              <w:t>ing</w:t>
                            </w:r>
                            <w:r w:rsidRPr="006D68DB">
                              <w:rPr>
                                <w:sz w:val="20"/>
                                <w:szCs w:val="20"/>
                              </w:rPr>
                              <w:t xml:space="preserve"> method (Pure-tone, Otoacoustic Emissions Test (OA</w:t>
                            </w:r>
                            <w:r w:rsidR="006D68DB" w:rsidRPr="006D68DB">
                              <w:rPr>
                                <w:sz w:val="20"/>
                                <w:szCs w:val="20"/>
                              </w:rPr>
                              <w:t>E</w:t>
                            </w:r>
                            <w:r w:rsidRPr="006D68DB">
                              <w:rPr>
                                <w:sz w:val="20"/>
                                <w:szCs w:val="20"/>
                              </w:rPr>
                              <w:t>), or Auditory Brainstem Response (ABR))</w:t>
                            </w:r>
                            <w:r w:rsidR="00495AF8" w:rsidRPr="006D68DB">
                              <w:rPr>
                                <w:sz w:val="20"/>
                                <w:szCs w:val="20"/>
                              </w:rPr>
                              <w:t>,</w:t>
                            </w:r>
                            <w:r w:rsidRPr="006D68DB">
                              <w:rPr>
                                <w:sz w:val="20"/>
                                <w:szCs w:val="20"/>
                              </w:rPr>
                              <w:t xml:space="preserve"> or a clinical note from an Ear, Nose, Throat specialist</w:t>
                            </w:r>
                            <w:r w:rsidRPr="001B3D58">
                              <w:rPr>
                                <w:sz w:val="20"/>
                                <w:szCs w:val="20"/>
                              </w:rPr>
                              <w:t xml:space="preserve"> (ENT) or an audiologist documenting normal hearing adequate for speech, or the date of any future appointment for hearing testing.</w:t>
                            </w:r>
                          </w:p>
                          <w:p w14:paraId="6BF89B29" w14:textId="353433A4" w:rsidR="00B73376" w:rsidRPr="001B3D58" w:rsidRDefault="000A2219" w:rsidP="00B73376">
                            <w:pPr>
                              <w:pStyle w:val="ListParagraph"/>
                              <w:numPr>
                                <w:ilvl w:val="1"/>
                                <w:numId w:val="2"/>
                              </w:numPr>
                              <w:rPr>
                                <w:sz w:val="20"/>
                                <w:szCs w:val="20"/>
                              </w:rPr>
                            </w:pPr>
                            <w:r w:rsidRPr="001B3D58">
                              <w:rPr>
                                <w:b/>
                                <w:bCs/>
                                <w:sz w:val="20"/>
                                <w:szCs w:val="20"/>
                              </w:rPr>
                              <w:t>For feeding/swallowing therapy</w:t>
                            </w:r>
                            <w:r w:rsidRPr="001B3D58">
                              <w:rPr>
                                <w:sz w:val="20"/>
                                <w:szCs w:val="20"/>
                              </w:rPr>
                              <w:t xml:space="preserve"> – Growth charts.</w:t>
                            </w:r>
                          </w:p>
                          <w:p w14:paraId="377EAF12" w14:textId="2071431D" w:rsidR="000A2219" w:rsidRPr="001B3D58" w:rsidRDefault="000A2219" w:rsidP="00B73376">
                            <w:pPr>
                              <w:pStyle w:val="ListParagraph"/>
                              <w:numPr>
                                <w:ilvl w:val="1"/>
                                <w:numId w:val="2"/>
                              </w:numPr>
                              <w:rPr>
                                <w:sz w:val="20"/>
                                <w:szCs w:val="20"/>
                              </w:rPr>
                            </w:pPr>
                            <w:r w:rsidRPr="001B3D58">
                              <w:rPr>
                                <w:b/>
                                <w:bCs/>
                                <w:sz w:val="20"/>
                                <w:szCs w:val="20"/>
                              </w:rPr>
                              <w:t>For Telehealth</w:t>
                            </w:r>
                            <w:r w:rsidRPr="001B3D58">
                              <w:rPr>
                                <w:sz w:val="20"/>
                                <w:szCs w:val="20"/>
                              </w:rPr>
                              <w:t xml:space="preserve"> – If it is not clear that telehealth therapy is appropriate, documentation of the medical need for telehealth therapy visits and reasons why face-to-face services are not possible/desirable will be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61C51" id="Text Box 5" o:spid="_x0000_s1027" type="#_x0000_t202" style="position:absolute;margin-left:452.8pt;margin-top:11.55pt;width:7in;height:24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8OgIAAIQ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" fillcolor="white [3201]" strokeweight=".5pt">
                <v:textbox>
                  <w:txbxContent>
                    <w:p w14:paraId="267A0A29" w14:textId="7F35EC0E" w:rsidR="00B73376" w:rsidRPr="001B3D58" w:rsidRDefault="00B73376" w:rsidP="00B73376">
                      <w:pPr>
                        <w:pStyle w:val="ListParagraph"/>
                        <w:numPr>
                          <w:ilvl w:val="0"/>
                          <w:numId w:val="2"/>
                        </w:numPr>
                        <w:rPr>
                          <w:sz w:val="20"/>
                          <w:szCs w:val="20"/>
                        </w:rPr>
                      </w:pPr>
                      <w:r w:rsidRPr="001B3D58">
                        <w:rPr>
                          <w:b/>
                          <w:bCs/>
                          <w:sz w:val="20"/>
                          <w:szCs w:val="20"/>
                          <w:u w:val="single"/>
                        </w:rPr>
                        <w:t xml:space="preserve">Initial </w:t>
                      </w:r>
                      <w:r w:rsidR="00863082">
                        <w:rPr>
                          <w:b/>
                          <w:bCs/>
                          <w:sz w:val="20"/>
                          <w:szCs w:val="20"/>
                          <w:u w:val="single"/>
                        </w:rPr>
                        <w:t>T</w:t>
                      </w:r>
                      <w:r w:rsidRPr="001B3D58">
                        <w:rPr>
                          <w:b/>
                          <w:bCs/>
                          <w:sz w:val="20"/>
                          <w:szCs w:val="20"/>
                          <w:u w:val="single"/>
                        </w:rPr>
                        <w:t xml:space="preserve">herapy </w:t>
                      </w:r>
                      <w:r w:rsidR="00863082">
                        <w:rPr>
                          <w:b/>
                          <w:bCs/>
                          <w:sz w:val="20"/>
                          <w:szCs w:val="20"/>
                          <w:u w:val="single"/>
                        </w:rPr>
                        <w:t>V</w:t>
                      </w:r>
                      <w:r w:rsidRPr="001B3D58">
                        <w:rPr>
                          <w:b/>
                          <w:bCs/>
                          <w:sz w:val="20"/>
                          <w:szCs w:val="20"/>
                          <w:u w:val="single"/>
                        </w:rPr>
                        <w:t>isits</w:t>
                      </w:r>
                      <w:r w:rsidRPr="001B3D58">
                        <w:rPr>
                          <w:sz w:val="20"/>
                          <w:szCs w:val="20"/>
                        </w:rPr>
                        <w:t xml:space="preserve"> –</w:t>
                      </w:r>
                      <w:r w:rsidRPr="001B3D58">
                        <w:rPr>
                          <w:i/>
                          <w:iCs/>
                          <w:sz w:val="20"/>
                          <w:szCs w:val="20"/>
                        </w:rPr>
                        <w:t xml:space="preserve"> Therapy visit requests may be submitted by the therapy provider. </w:t>
                      </w:r>
                      <w:r w:rsidR="00701BC4" w:rsidRPr="001B3D58">
                        <w:rPr>
                          <w:i/>
                          <w:iCs/>
                          <w:sz w:val="20"/>
                          <w:szCs w:val="20"/>
                        </w:rPr>
                        <w:t>Refer to</w:t>
                      </w:r>
                      <w:r w:rsidRPr="001B3D58">
                        <w:rPr>
                          <w:i/>
                          <w:iCs/>
                          <w:sz w:val="20"/>
                          <w:szCs w:val="20"/>
                        </w:rPr>
                        <w:t xml:space="preserve"> the DHP Therapy Guide on the</w:t>
                      </w:r>
                      <w:r w:rsidR="00701BC4" w:rsidRPr="001B3D58">
                        <w:rPr>
                          <w:i/>
                          <w:iCs/>
                          <w:sz w:val="20"/>
                          <w:szCs w:val="20"/>
                        </w:rPr>
                        <w:t xml:space="preserve"> DHP Provider Web Auth Portal</w:t>
                      </w:r>
                      <w:r w:rsidRPr="001B3D58">
                        <w:rPr>
                          <w:i/>
                          <w:iCs/>
                          <w:sz w:val="20"/>
                          <w:szCs w:val="20"/>
                        </w:rPr>
                        <w:t xml:space="preserve"> for details.</w:t>
                      </w:r>
                    </w:p>
                    <w:p w14:paraId="1376F49C" w14:textId="16113EBD" w:rsidR="00B73376" w:rsidRPr="001B3D58" w:rsidRDefault="00B73376" w:rsidP="00B73376">
                      <w:pPr>
                        <w:pStyle w:val="ListParagraph"/>
                        <w:ind w:left="360"/>
                        <w:rPr>
                          <w:sz w:val="20"/>
                          <w:szCs w:val="20"/>
                        </w:rPr>
                      </w:pPr>
                      <w:r w:rsidRPr="001B3D58">
                        <w:rPr>
                          <w:b/>
                          <w:bCs/>
                          <w:sz w:val="20"/>
                          <w:szCs w:val="20"/>
                        </w:rPr>
                        <w:t>Obtained from Therapy Provider:</w:t>
                      </w:r>
                    </w:p>
                    <w:p w14:paraId="33B0EDE9" w14:textId="35B94BD9" w:rsidR="00B73376" w:rsidRPr="001B3D58" w:rsidRDefault="00701BC4" w:rsidP="00B73376">
                      <w:pPr>
                        <w:pStyle w:val="ListParagraph"/>
                        <w:numPr>
                          <w:ilvl w:val="1"/>
                          <w:numId w:val="2"/>
                        </w:numPr>
                        <w:rPr>
                          <w:sz w:val="20"/>
                          <w:szCs w:val="20"/>
                        </w:rPr>
                      </w:pPr>
                      <w:r w:rsidRPr="001B3D58">
                        <w:rPr>
                          <w:sz w:val="20"/>
                          <w:szCs w:val="20"/>
                        </w:rPr>
                        <w:t xml:space="preserve">Therapy Evaluation and Plan of Care that include the results of formal testing, a description of the functional deficits, diagnosis, recommendations for therapy frequency/duration, recommended place of service/platform, and functional treatment goals.  </w:t>
                      </w:r>
                    </w:p>
                    <w:p w14:paraId="2613A50C" w14:textId="052051D5" w:rsidR="00B73376" w:rsidRPr="001B3D58" w:rsidRDefault="00B73376" w:rsidP="00B73376">
                      <w:pPr>
                        <w:pStyle w:val="ListParagraph"/>
                        <w:ind w:left="360"/>
                        <w:rPr>
                          <w:b/>
                          <w:bCs/>
                          <w:sz w:val="20"/>
                          <w:szCs w:val="20"/>
                        </w:rPr>
                      </w:pPr>
                      <w:r w:rsidRPr="001B3D58">
                        <w:rPr>
                          <w:b/>
                          <w:bCs/>
                          <w:sz w:val="20"/>
                          <w:szCs w:val="20"/>
                        </w:rPr>
                        <w:t>Obtained from P</w:t>
                      </w:r>
                      <w:r w:rsidR="00701BC4" w:rsidRPr="001B3D58">
                        <w:rPr>
                          <w:b/>
                          <w:bCs/>
                          <w:sz w:val="20"/>
                          <w:szCs w:val="20"/>
                        </w:rPr>
                        <w:t>hysician</w:t>
                      </w:r>
                      <w:r w:rsidRPr="001B3D58">
                        <w:rPr>
                          <w:b/>
                          <w:bCs/>
                          <w:sz w:val="20"/>
                          <w:szCs w:val="20"/>
                        </w:rPr>
                        <w:t>:</w:t>
                      </w:r>
                    </w:p>
                    <w:p w14:paraId="0840242A" w14:textId="1CB7FB5C" w:rsidR="00701BC4" w:rsidRPr="001B3D58" w:rsidRDefault="00701BC4" w:rsidP="00701BC4">
                      <w:pPr>
                        <w:pStyle w:val="ListParagraph"/>
                        <w:numPr>
                          <w:ilvl w:val="1"/>
                          <w:numId w:val="2"/>
                        </w:numPr>
                        <w:rPr>
                          <w:b/>
                          <w:bCs/>
                          <w:sz w:val="20"/>
                          <w:szCs w:val="20"/>
                        </w:rPr>
                      </w:pPr>
                      <w:proofErr w:type="spellStart"/>
                      <w:r w:rsidRPr="001B3D58">
                        <w:rPr>
                          <w:sz w:val="20"/>
                          <w:szCs w:val="20"/>
                        </w:rPr>
                        <w:t>THSteps</w:t>
                      </w:r>
                      <w:proofErr w:type="spellEnd"/>
                      <w:r w:rsidRPr="001B3D58">
                        <w:rPr>
                          <w:sz w:val="20"/>
                          <w:szCs w:val="20"/>
                        </w:rPr>
                        <w:t xml:space="preserve"> Exam </w:t>
                      </w:r>
                      <w:r w:rsidRPr="001B3D58">
                        <w:rPr>
                          <w:b/>
                          <w:bCs/>
                          <w:sz w:val="20"/>
                          <w:szCs w:val="20"/>
                        </w:rPr>
                        <w:t>OR</w:t>
                      </w:r>
                      <w:r w:rsidRPr="001B3D58">
                        <w:rPr>
                          <w:sz w:val="20"/>
                          <w:szCs w:val="20"/>
                        </w:rPr>
                        <w:t xml:space="preserve"> a clinical note from an office</w:t>
                      </w:r>
                      <w:r w:rsidR="000A2219" w:rsidRPr="001B3D58">
                        <w:rPr>
                          <w:sz w:val="20"/>
                          <w:szCs w:val="20"/>
                        </w:rPr>
                        <w:t xml:space="preserve"> visit with a physician (occurring within the last three to six months) documenting deficits and the need </w:t>
                      </w:r>
                      <w:r w:rsidRPr="001B3D58">
                        <w:rPr>
                          <w:sz w:val="20"/>
                          <w:szCs w:val="20"/>
                        </w:rPr>
                        <w:t>for therapy referral.</w:t>
                      </w:r>
                    </w:p>
                    <w:p w14:paraId="07EDFFC0" w14:textId="50792332" w:rsidR="000A2219" w:rsidRPr="001B3D58" w:rsidRDefault="000A2219" w:rsidP="000A2219">
                      <w:pPr>
                        <w:pStyle w:val="ListParagraph"/>
                        <w:numPr>
                          <w:ilvl w:val="1"/>
                          <w:numId w:val="2"/>
                        </w:numPr>
                        <w:rPr>
                          <w:b/>
                          <w:bCs/>
                          <w:sz w:val="20"/>
                          <w:szCs w:val="20"/>
                        </w:rPr>
                      </w:pPr>
                      <w:r w:rsidRPr="001B3D58">
                        <w:rPr>
                          <w:sz w:val="20"/>
                          <w:szCs w:val="20"/>
                        </w:rPr>
                        <w:t xml:space="preserve">A developmental screen or clinical note from appropriate specialist. </w:t>
                      </w:r>
                    </w:p>
                    <w:p w14:paraId="2F9D003F" w14:textId="36DA9A40" w:rsidR="000A2219" w:rsidRPr="001B3D58" w:rsidRDefault="000A2219" w:rsidP="000A2219">
                      <w:pPr>
                        <w:pStyle w:val="ListParagraph"/>
                        <w:numPr>
                          <w:ilvl w:val="1"/>
                          <w:numId w:val="2"/>
                        </w:numPr>
                        <w:rPr>
                          <w:b/>
                          <w:bCs/>
                          <w:sz w:val="20"/>
                          <w:szCs w:val="20"/>
                        </w:rPr>
                      </w:pPr>
                      <w:r w:rsidRPr="001B3D58">
                        <w:rPr>
                          <w:b/>
                          <w:bCs/>
                          <w:sz w:val="20"/>
                          <w:szCs w:val="20"/>
                        </w:rPr>
                        <w:t xml:space="preserve">For speech, language, or voice </w:t>
                      </w:r>
                      <w:r w:rsidR="00495AF8">
                        <w:rPr>
                          <w:b/>
                          <w:bCs/>
                          <w:sz w:val="20"/>
                          <w:szCs w:val="20"/>
                        </w:rPr>
                        <w:t>therapy</w:t>
                      </w:r>
                      <w:r w:rsidRPr="001B3D58">
                        <w:rPr>
                          <w:sz w:val="20"/>
                          <w:szCs w:val="20"/>
                        </w:rPr>
                        <w:t xml:space="preserve"> – Recent documentation of normal hearing in at least one ear by </w:t>
                      </w:r>
                      <w:r w:rsidRPr="006D68DB">
                        <w:rPr>
                          <w:sz w:val="20"/>
                          <w:szCs w:val="20"/>
                        </w:rPr>
                        <w:t>objective screen</w:t>
                      </w:r>
                      <w:r w:rsidR="00495AF8" w:rsidRPr="006D68DB">
                        <w:rPr>
                          <w:sz w:val="20"/>
                          <w:szCs w:val="20"/>
                        </w:rPr>
                        <w:t>ing</w:t>
                      </w:r>
                      <w:r w:rsidRPr="006D68DB">
                        <w:rPr>
                          <w:sz w:val="20"/>
                          <w:szCs w:val="20"/>
                        </w:rPr>
                        <w:t xml:space="preserve"> method (Pure-tone, Otoacoustic Emissions Test (OA</w:t>
                      </w:r>
                      <w:r w:rsidR="006D68DB" w:rsidRPr="006D68DB">
                        <w:rPr>
                          <w:sz w:val="20"/>
                          <w:szCs w:val="20"/>
                        </w:rPr>
                        <w:t>E</w:t>
                      </w:r>
                      <w:r w:rsidRPr="006D68DB">
                        <w:rPr>
                          <w:sz w:val="20"/>
                          <w:szCs w:val="20"/>
                        </w:rPr>
                        <w:t>), or Auditory Brainstem Response (ABR))</w:t>
                      </w:r>
                      <w:r w:rsidR="00495AF8" w:rsidRPr="006D68DB">
                        <w:rPr>
                          <w:sz w:val="20"/>
                          <w:szCs w:val="20"/>
                        </w:rPr>
                        <w:t>,</w:t>
                      </w:r>
                      <w:r w:rsidRPr="006D68DB">
                        <w:rPr>
                          <w:sz w:val="20"/>
                          <w:szCs w:val="20"/>
                        </w:rPr>
                        <w:t xml:space="preserve"> or a clinical note from an Ear, Nose, Throat specialist</w:t>
                      </w:r>
                      <w:r w:rsidRPr="001B3D58">
                        <w:rPr>
                          <w:sz w:val="20"/>
                          <w:szCs w:val="20"/>
                        </w:rPr>
                        <w:t xml:space="preserve"> (ENT) or an audiologist documenting normal hearing adequate for speech, or the date of any future appointment for hearing testing.</w:t>
                      </w:r>
                    </w:p>
                    <w:p w14:paraId="6BF89B29" w14:textId="353433A4" w:rsidR="00B73376" w:rsidRPr="001B3D58" w:rsidRDefault="000A2219" w:rsidP="00B73376">
                      <w:pPr>
                        <w:pStyle w:val="ListParagraph"/>
                        <w:numPr>
                          <w:ilvl w:val="1"/>
                          <w:numId w:val="2"/>
                        </w:numPr>
                        <w:rPr>
                          <w:sz w:val="20"/>
                          <w:szCs w:val="20"/>
                        </w:rPr>
                      </w:pPr>
                      <w:r w:rsidRPr="001B3D58">
                        <w:rPr>
                          <w:b/>
                          <w:bCs/>
                          <w:sz w:val="20"/>
                          <w:szCs w:val="20"/>
                        </w:rPr>
                        <w:t>For feeding/swallowing therapy</w:t>
                      </w:r>
                      <w:r w:rsidRPr="001B3D58">
                        <w:rPr>
                          <w:sz w:val="20"/>
                          <w:szCs w:val="20"/>
                        </w:rPr>
                        <w:t xml:space="preserve"> – Growth charts.</w:t>
                      </w:r>
                    </w:p>
                    <w:p w14:paraId="377EAF12" w14:textId="2071431D" w:rsidR="000A2219" w:rsidRPr="001B3D58" w:rsidRDefault="000A2219" w:rsidP="00B73376">
                      <w:pPr>
                        <w:pStyle w:val="ListParagraph"/>
                        <w:numPr>
                          <w:ilvl w:val="1"/>
                          <w:numId w:val="2"/>
                        </w:numPr>
                        <w:rPr>
                          <w:sz w:val="20"/>
                          <w:szCs w:val="20"/>
                        </w:rPr>
                      </w:pPr>
                      <w:r w:rsidRPr="001B3D58">
                        <w:rPr>
                          <w:b/>
                          <w:bCs/>
                          <w:sz w:val="20"/>
                          <w:szCs w:val="20"/>
                        </w:rPr>
                        <w:t>For Telehealth</w:t>
                      </w:r>
                      <w:r w:rsidRPr="001B3D58">
                        <w:rPr>
                          <w:sz w:val="20"/>
                          <w:szCs w:val="20"/>
                        </w:rPr>
                        <w:t xml:space="preserve"> – If it is not clear that telehealth therapy is appropriate, documentation of the medical need for telehealth therapy visits and reasons why face-to-face services are not possible/desirable will be needed.</w:t>
                      </w:r>
                    </w:p>
                  </w:txbxContent>
                </v:textbox>
                <w10:wrap anchorx="margin"/>
              </v:shape>
            </w:pict>
          </mc:Fallback>
        </mc:AlternateContent>
      </w:r>
    </w:p>
    <w:p w14:paraId="0D187626" w14:textId="140A248B" w:rsidR="00902079" w:rsidRPr="00902079" w:rsidRDefault="00902079" w:rsidP="00902079">
      <w:pPr>
        <w:rPr>
          <w:sz w:val="24"/>
          <w:szCs w:val="24"/>
        </w:rPr>
      </w:pPr>
    </w:p>
    <w:p w14:paraId="0C354CFC" w14:textId="0224C241" w:rsidR="00902079" w:rsidRPr="00902079" w:rsidRDefault="00902079" w:rsidP="00902079">
      <w:pPr>
        <w:rPr>
          <w:sz w:val="24"/>
          <w:szCs w:val="24"/>
        </w:rPr>
      </w:pPr>
    </w:p>
    <w:p w14:paraId="0A3DED5F" w14:textId="57EFD267" w:rsidR="000A2219" w:rsidRDefault="000A2219" w:rsidP="00081098">
      <w:pPr>
        <w:tabs>
          <w:tab w:val="left" w:pos="720"/>
        </w:tabs>
        <w:rPr>
          <w:sz w:val="24"/>
          <w:szCs w:val="24"/>
        </w:rPr>
      </w:pPr>
      <w:r>
        <w:rPr>
          <w:sz w:val="24"/>
          <w:szCs w:val="24"/>
        </w:rPr>
        <w:br w:type="page"/>
      </w:r>
    </w:p>
    <w:p w14:paraId="1C8EA407" w14:textId="5220784B" w:rsidR="00902079" w:rsidRPr="00902079" w:rsidRDefault="001B3D58" w:rsidP="00902079">
      <w:pPr>
        <w:rPr>
          <w:sz w:val="24"/>
          <w:szCs w:val="24"/>
        </w:rPr>
      </w:pPr>
      <w:r>
        <w:rPr>
          <w:noProof/>
        </w:rPr>
        <w:lastRenderedPageBreak/>
        <mc:AlternateContent>
          <mc:Choice Requires="wps">
            <w:drawing>
              <wp:anchor distT="0" distB="0" distL="114300" distR="114300" simplePos="0" relativeHeight="251661312" behindDoc="0" locked="0" layoutInCell="1" allowOverlap="1" wp14:anchorId="1AF0A876" wp14:editId="2A610B72">
                <wp:simplePos x="0" y="0"/>
                <wp:positionH relativeFrom="margin">
                  <wp:align>right</wp:align>
                </wp:positionH>
                <wp:positionV relativeFrom="paragraph">
                  <wp:posOffset>280035</wp:posOffset>
                </wp:positionV>
                <wp:extent cx="6381750" cy="2705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381750" cy="2705100"/>
                        </a:xfrm>
                        <a:prstGeom prst="rect">
                          <a:avLst/>
                        </a:prstGeom>
                        <a:solidFill>
                          <a:schemeClr val="lt1"/>
                        </a:solidFill>
                        <a:ln w="6350">
                          <a:solidFill>
                            <a:prstClr val="black"/>
                          </a:solidFill>
                        </a:ln>
                      </wps:spPr>
                      <wps:txbx>
                        <w:txbxContent>
                          <w:p w14:paraId="4D85659C" w14:textId="63084FED" w:rsidR="003012EF" w:rsidRPr="006D68DB" w:rsidRDefault="003012EF" w:rsidP="003012EF">
                            <w:pPr>
                              <w:pStyle w:val="ListParagraph"/>
                              <w:numPr>
                                <w:ilvl w:val="0"/>
                                <w:numId w:val="3"/>
                              </w:numPr>
                              <w:rPr>
                                <w:b/>
                                <w:bCs/>
                                <w:sz w:val="20"/>
                                <w:szCs w:val="20"/>
                                <w:u w:val="single"/>
                              </w:rPr>
                            </w:pPr>
                            <w:r w:rsidRPr="001B3D58">
                              <w:rPr>
                                <w:b/>
                                <w:bCs/>
                                <w:sz w:val="20"/>
                                <w:szCs w:val="20"/>
                                <w:u w:val="single"/>
                              </w:rPr>
                              <w:t>Re-</w:t>
                            </w:r>
                            <w:r w:rsidRPr="006D68DB">
                              <w:rPr>
                                <w:b/>
                                <w:bCs/>
                                <w:sz w:val="20"/>
                                <w:szCs w:val="20"/>
                                <w:u w:val="single"/>
                              </w:rPr>
                              <w:t xml:space="preserve">evaluation </w:t>
                            </w:r>
                            <w:r w:rsidRPr="006D68DB">
                              <w:rPr>
                                <w:sz w:val="20"/>
                                <w:szCs w:val="20"/>
                              </w:rPr>
                              <w:t xml:space="preserve">– </w:t>
                            </w:r>
                            <w:r w:rsidRPr="006D68DB">
                              <w:rPr>
                                <w:i/>
                                <w:iCs/>
                                <w:sz w:val="20"/>
                                <w:szCs w:val="20"/>
                              </w:rPr>
                              <w:t>To determine progress. Approved every 6 months or due to a change in medical status. Request for re-evaluation must be submitted by the referring provider.</w:t>
                            </w:r>
                          </w:p>
                          <w:p w14:paraId="03CD5AC9" w14:textId="45820401" w:rsidR="003012EF" w:rsidRPr="006D68DB" w:rsidRDefault="003012EF" w:rsidP="003012EF">
                            <w:pPr>
                              <w:pStyle w:val="ListParagraph"/>
                              <w:ind w:left="360"/>
                              <w:rPr>
                                <w:sz w:val="20"/>
                                <w:szCs w:val="20"/>
                              </w:rPr>
                            </w:pPr>
                            <w:r w:rsidRPr="006D68DB">
                              <w:rPr>
                                <w:b/>
                                <w:bCs/>
                                <w:sz w:val="20"/>
                                <w:szCs w:val="20"/>
                              </w:rPr>
                              <w:t>Obtained from P</w:t>
                            </w:r>
                            <w:r w:rsidR="000A2219" w:rsidRPr="006D68DB">
                              <w:rPr>
                                <w:b/>
                                <w:bCs/>
                                <w:sz w:val="20"/>
                                <w:szCs w:val="20"/>
                              </w:rPr>
                              <w:t>hysician</w:t>
                            </w:r>
                            <w:r w:rsidRPr="006D68DB">
                              <w:rPr>
                                <w:b/>
                                <w:bCs/>
                                <w:sz w:val="20"/>
                                <w:szCs w:val="20"/>
                              </w:rPr>
                              <w:t>:</w:t>
                            </w:r>
                          </w:p>
                          <w:p w14:paraId="7B5E088E" w14:textId="77777777" w:rsidR="000A2219" w:rsidRPr="001B3D58" w:rsidRDefault="000A2219" w:rsidP="003012EF">
                            <w:pPr>
                              <w:pStyle w:val="ListParagraph"/>
                              <w:numPr>
                                <w:ilvl w:val="1"/>
                                <w:numId w:val="3"/>
                              </w:numPr>
                              <w:rPr>
                                <w:sz w:val="20"/>
                                <w:szCs w:val="20"/>
                              </w:rPr>
                            </w:pPr>
                            <w:proofErr w:type="spellStart"/>
                            <w:r w:rsidRPr="006D68DB">
                              <w:rPr>
                                <w:sz w:val="20"/>
                                <w:szCs w:val="20"/>
                              </w:rPr>
                              <w:t>THSteps</w:t>
                            </w:r>
                            <w:proofErr w:type="spellEnd"/>
                            <w:r w:rsidRPr="006D68DB">
                              <w:rPr>
                                <w:sz w:val="20"/>
                                <w:szCs w:val="20"/>
                              </w:rPr>
                              <w:t xml:space="preserve"> Exam OR</w:t>
                            </w:r>
                            <w:r w:rsidRPr="001B3D58">
                              <w:rPr>
                                <w:sz w:val="20"/>
                                <w:szCs w:val="20"/>
                              </w:rPr>
                              <w:t xml:space="preserve"> a clinical note from an office visit with a physician (occurring within the last twelve months) documenting deficits and the need for therapy referral.</w:t>
                            </w:r>
                          </w:p>
                          <w:p w14:paraId="6980A5F6" w14:textId="54780DF2" w:rsidR="003012EF" w:rsidRPr="001B3D58" w:rsidRDefault="000A2219" w:rsidP="003012EF">
                            <w:pPr>
                              <w:pStyle w:val="ListParagraph"/>
                              <w:numPr>
                                <w:ilvl w:val="1"/>
                                <w:numId w:val="3"/>
                              </w:numPr>
                              <w:rPr>
                                <w:sz w:val="20"/>
                                <w:szCs w:val="20"/>
                              </w:rPr>
                            </w:pPr>
                            <w:r w:rsidRPr="001B3D58">
                              <w:rPr>
                                <w:sz w:val="20"/>
                                <w:szCs w:val="20"/>
                              </w:rPr>
                              <w:t>If previous evaluation/re-evaluation is less than 6 months old, documentation of the medical necessity for a new evaluation is required.</w:t>
                            </w:r>
                          </w:p>
                          <w:p w14:paraId="2E3FE133" w14:textId="1C858F03" w:rsidR="003012EF" w:rsidRPr="001B3D58" w:rsidRDefault="000A2219" w:rsidP="000A2219">
                            <w:pPr>
                              <w:pStyle w:val="ListParagraph"/>
                              <w:numPr>
                                <w:ilvl w:val="1"/>
                                <w:numId w:val="3"/>
                              </w:numPr>
                              <w:rPr>
                                <w:sz w:val="20"/>
                                <w:szCs w:val="20"/>
                              </w:rPr>
                            </w:pPr>
                            <w:r w:rsidRPr="001B3D58">
                              <w:rPr>
                                <w:sz w:val="20"/>
                                <w:szCs w:val="20"/>
                              </w:rPr>
                              <w:t xml:space="preserve">For Speech, </w:t>
                            </w:r>
                            <w:proofErr w:type="gramStart"/>
                            <w:r w:rsidRPr="001B3D58">
                              <w:rPr>
                                <w:sz w:val="20"/>
                                <w:szCs w:val="20"/>
                              </w:rPr>
                              <w:t>language</w:t>
                            </w:r>
                            <w:proofErr w:type="gramEnd"/>
                            <w:r w:rsidRPr="001B3D58">
                              <w:rPr>
                                <w:sz w:val="20"/>
                                <w:szCs w:val="20"/>
                              </w:rPr>
                              <w:t xml:space="preserve"> or voice therapy – Recent documentation of normal hearing in at least one ear by objective screening method (Pure-tone, Otoacoustic Emissions Test (OAE), or Auditory Brainstem Response (ABR)), or a clinical note from an Ear, Nose, Throat specialist (ENT) or an audiologist documenting normal hearing adequate for speech, or the date of any future appointment for hearing testing.</w:t>
                            </w:r>
                          </w:p>
                          <w:p w14:paraId="16EBB416" w14:textId="20C8F9F4" w:rsidR="000A2219" w:rsidRPr="001B3D58" w:rsidRDefault="000A2219" w:rsidP="000A2219">
                            <w:pPr>
                              <w:pStyle w:val="ListParagraph"/>
                              <w:numPr>
                                <w:ilvl w:val="1"/>
                                <w:numId w:val="3"/>
                              </w:numPr>
                              <w:rPr>
                                <w:sz w:val="20"/>
                                <w:szCs w:val="20"/>
                              </w:rPr>
                            </w:pPr>
                            <w:r w:rsidRPr="001B3D58">
                              <w:rPr>
                                <w:b/>
                                <w:bCs/>
                                <w:sz w:val="20"/>
                                <w:szCs w:val="20"/>
                              </w:rPr>
                              <w:t>Telehealth Re-evaluation</w:t>
                            </w:r>
                            <w:r w:rsidRPr="001B3D58">
                              <w:rPr>
                                <w:sz w:val="20"/>
                                <w:szCs w:val="20"/>
                              </w:rPr>
                              <w:t xml:space="preserve"> – Documentation of the medical need for the re-evaluation to be completed via telehealth and reasons why a face-to-face re-evaluation is not possible/desirable will be needed.</w:t>
                            </w:r>
                          </w:p>
                          <w:p w14:paraId="3A58951C" w14:textId="7115962A" w:rsidR="000A2219" w:rsidRPr="001B3D58" w:rsidRDefault="000A2219" w:rsidP="000A2219">
                            <w:pPr>
                              <w:pStyle w:val="ListParagraph"/>
                              <w:ind w:left="360"/>
                              <w:rPr>
                                <w:sz w:val="20"/>
                                <w:szCs w:val="20"/>
                              </w:rPr>
                            </w:pPr>
                            <w:r w:rsidRPr="001B3D58">
                              <w:rPr>
                                <w:b/>
                                <w:bCs/>
                                <w:sz w:val="20"/>
                                <w:szCs w:val="20"/>
                              </w:rPr>
                              <w:t>Obtained from Therapy Provider:</w:t>
                            </w:r>
                          </w:p>
                          <w:p w14:paraId="7283F40A" w14:textId="2ABDFA1E" w:rsidR="000A2219" w:rsidRPr="001B3D58" w:rsidRDefault="001C574A" w:rsidP="000A2219">
                            <w:pPr>
                              <w:pStyle w:val="ListParagraph"/>
                              <w:numPr>
                                <w:ilvl w:val="1"/>
                                <w:numId w:val="3"/>
                              </w:numPr>
                              <w:rPr>
                                <w:sz w:val="20"/>
                                <w:szCs w:val="20"/>
                              </w:rPr>
                            </w:pPr>
                            <w:r w:rsidRPr="001B3D58">
                              <w:rPr>
                                <w:b/>
                                <w:bCs/>
                                <w:sz w:val="20"/>
                                <w:szCs w:val="20"/>
                              </w:rPr>
                              <w:t>Telehealth Re-evaluation</w:t>
                            </w:r>
                            <w:r w:rsidRPr="001B3D58">
                              <w:rPr>
                                <w:sz w:val="20"/>
                                <w:szCs w:val="20"/>
                              </w:rPr>
                              <w:t xml:space="preserve"> -Documentation of previous success with services provided via telehealth.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0A876" id="Text Box 7" o:spid="_x0000_s1028" type="#_x0000_t202" style="position:absolute;margin-left:451.3pt;margin-top:22.05pt;width:502.5pt;height:2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" fillcolor="white [3201]" strokeweight=".5pt">
                <v:textbox>
                  <w:txbxContent>
                    <w:p w14:paraId="4D85659C" w14:textId="63084FED" w:rsidR="003012EF" w:rsidRPr="006D68DB" w:rsidRDefault="003012EF" w:rsidP="003012EF">
                      <w:pPr>
                        <w:pStyle w:val="ListParagraph"/>
                        <w:numPr>
                          <w:ilvl w:val="0"/>
                          <w:numId w:val="3"/>
                        </w:numPr>
                        <w:rPr>
                          <w:b/>
                          <w:bCs/>
                          <w:sz w:val="20"/>
                          <w:szCs w:val="20"/>
                          <w:u w:val="single"/>
                        </w:rPr>
                      </w:pPr>
                      <w:r w:rsidRPr="001B3D58">
                        <w:rPr>
                          <w:b/>
                          <w:bCs/>
                          <w:sz w:val="20"/>
                          <w:szCs w:val="20"/>
                          <w:u w:val="single"/>
                        </w:rPr>
                        <w:t>Re-</w:t>
                      </w:r>
                      <w:r w:rsidRPr="006D68DB">
                        <w:rPr>
                          <w:b/>
                          <w:bCs/>
                          <w:sz w:val="20"/>
                          <w:szCs w:val="20"/>
                          <w:u w:val="single"/>
                        </w:rPr>
                        <w:t xml:space="preserve">evaluation </w:t>
                      </w:r>
                      <w:r w:rsidRPr="006D68DB">
                        <w:rPr>
                          <w:sz w:val="20"/>
                          <w:szCs w:val="20"/>
                        </w:rPr>
                        <w:t xml:space="preserve">– </w:t>
                      </w:r>
                      <w:r w:rsidRPr="006D68DB">
                        <w:rPr>
                          <w:i/>
                          <w:iCs/>
                          <w:sz w:val="20"/>
                          <w:szCs w:val="20"/>
                        </w:rPr>
                        <w:t>To determine progress. Approved every 6 months or due to a change in medical status. Request for re-evaluation must be submitted by the referring provider.</w:t>
                      </w:r>
                    </w:p>
                    <w:p w14:paraId="03CD5AC9" w14:textId="45820401" w:rsidR="003012EF" w:rsidRPr="006D68DB" w:rsidRDefault="003012EF" w:rsidP="003012EF">
                      <w:pPr>
                        <w:pStyle w:val="ListParagraph"/>
                        <w:ind w:left="360"/>
                        <w:rPr>
                          <w:sz w:val="20"/>
                          <w:szCs w:val="20"/>
                        </w:rPr>
                      </w:pPr>
                      <w:r w:rsidRPr="006D68DB">
                        <w:rPr>
                          <w:b/>
                          <w:bCs/>
                          <w:sz w:val="20"/>
                          <w:szCs w:val="20"/>
                        </w:rPr>
                        <w:t>Obtained from P</w:t>
                      </w:r>
                      <w:r w:rsidR="000A2219" w:rsidRPr="006D68DB">
                        <w:rPr>
                          <w:b/>
                          <w:bCs/>
                          <w:sz w:val="20"/>
                          <w:szCs w:val="20"/>
                        </w:rPr>
                        <w:t>hysician</w:t>
                      </w:r>
                      <w:r w:rsidRPr="006D68DB">
                        <w:rPr>
                          <w:b/>
                          <w:bCs/>
                          <w:sz w:val="20"/>
                          <w:szCs w:val="20"/>
                        </w:rPr>
                        <w:t>:</w:t>
                      </w:r>
                    </w:p>
                    <w:p w14:paraId="7B5E088E" w14:textId="77777777" w:rsidR="000A2219" w:rsidRPr="001B3D58" w:rsidRDefault="000A2219" w:rsidP="003012EF">
                      <w:pPr>
                        <w:pStyle w:val="ListParagraph"/>
                        <w:numPr>
                          <w:ilvl w:val="1"/>
                          <w:numId w:val="3"/>
                        </w:numPr>
                        <w:rPr>
                          <w:sz w:val="20"/>
                          <w:szCs w:val="20"/>
                        </w:rPr>
                      </w:pPr>
                      <w:proofErr w:type="spellStart"/>
                      <w:r w:rsidRPr="006D68DB">
                        <w:rPr>
                          <w:sz w:val="20"/>
                          <w:szCs w:val="20"/>
                        </w:rPr>
                        <w:t>THSteps</w:t>
                      </w:r>
                      <w:proofErr w:type="spellEnd"/>
                      <w:r w:rsidRPr="006D68DB">
                        <w:rPr>
                          <w:sz w:val="20"/>
                          <w:szCs w:val="20"/>
                        </w:rPr>
                        <w:t xml:space="preserve"> Exam OR</w:t>
                      </w:r>
                      <w:r w:rsidRPr="001B3D58">
                        <w:rPr>
                          <w:sz w:val="20"/>
                          <w:szCs w:val="20"/>
                        </w:rPr>
                        <w:t xml:space="preserve"> a clinical note from an office visit with a physician (occurring within the last twelve months) documenting deficits and the need for therapy referral.</w:t>
                      </w:r>
                    </w:p>
                    <w:p w14:paraId="6980A5F6" w14:textId="54780DF2" w:rsidR="003012EF" w:rsidRPr="001B3D58" w:rsidRDefault="000A2219" w:rsidP="003012EF">
                      <w:pPr>
                        <w:pStyle w:val="ListParagraph"/>
                        <w:numPr>
                          <w:ilvl w:val="1"/>
                          <w:numId w:val="3"/>
                        </w:numPr>
                        <w:rPr>
                          <w:sz w:val="20"/>
                          <w:szCs w:val="20"/>
                        </w:rPr>
                      </w:pPr>
                      <w:r w:rsidRPr="001B3D58">
                        <w:rPr>
                          <w:sz w:val="20"/>
                          <w:szCs w:val="20"/>
                        </w:rPr>
                        <w:t>If previous evaluation/re-evaluation is less than 6 months old, documentation of the medical necessity for a new evaluation is required.</w:t>
                      </w:r>
                    </w:p>
                    <w:p w14:paraId="2E3FE133" w14:textId="1C858F03" w:rsidR="003012EF" w:rsidRPr="001B3D58" w:rsidRDefault="000A2219" w:rsidP="000A2219">
                      <w:pPr>
                        <w:pStyle w:val="ListParagraph"/>
                        <w:numPr>
                          <w:ilvl w:val="1"/>
                          <w:numId w:val="3"/>
                        </w:numPr>
                        <w:rPr>
                          <w:sz w:val="20"/>
                          <w:szCs w:val="20"/>
                        </w:rPr>
                      </w:pPr>
                      <w:r w:rsidRPr="001B3D58">
                        <w:rPr>
                          <w:sz w:val="20"/>
                          <w:szCs w:val="20"/>
                        </w:rPr>
                        <w:t xml:space="preserve">For Speech, </w:t>
                      </w:r>
                      <w:proofErr w:type="gramStart"/>
                      <w:r w:rsidRPr="001B3D58">
                        <w:rPr>
                          <w:sz w:val="20"/>
                          <w:szCs w:val="20"/>
                        </w:rPr>
                        <w:t>language</w:t>
                      </w:r>
                      <w:proofErr w:type="gramEnd"/>
                      <w:r w:rsidRPr="001B3D58">
                        <w:rPr>
                          <w:sz w:val="20"/>
                          <w:szCs w:val="20"/>
                        </w:rPr>
                        <w:t xml:space="preserve"> or voice therapy – Recent documentation of normal hearing in at least one ear by objective screening method (Pure-tone, Otoacoustic Emissions Test (OAE), or Auditory Brainstem Response (ABR)), or a clinical note from an Ear, Nose, Throat specialist (ENT) or an audiologist documenting normal hearing adequate for speech, or the date of any future appointment for hearing testing.</w:t>
                      </w:r>
                    </w:p>
                    <w:p w14:paraId="16EBB416" w14:textId="20C8F9F4" w:rsidR="000A2219" w:rsidRPr="001B3D58" w:rsidRDefault="000A2219" w:rsidP="000A2219">
                      <w:pPr>
                        <w:pStyle w:val="ListParagraph"/>
                        <w:numPr>
                          <w:ilvl w:val="1"/>
                          <w:numId w:val="3"/>
                        </w:numPr>
                        <w:rPr>
                          <w:sz w:val="20"/>
                          <w:szCs w:val="20"/>
                        </w:rPr>
                      </w:pPr>
                      <w:r w:rsidRPr="001B3D58">
                        <w:rPr>
                          <w:b/>
                          <w:bCs/>
                          <w:sz w:val="20"/>
                          <w:szCs w:val="20"/>
                        </w:rPr>
                        <w:t>Telehealth Re-evaluation</w:t>
                      </w:r>
                      <w:r w:rsidRPr="001B3D58">
                        <w:rPr>
                          <w:sz w:val="20"/>
                          <w:szCs w:val="20"/>
                        </w:rPr>
                        <w:t xml:space="preserve"> – Documentation of the medical need for the re-evaluation to be completed via telehealth and reasons why a face-to-face re-evaluation is not possible/desirable will be needed.</w:t>
                      </w:r>
                    </w:p>
                    <w:p w14:paraId="3A58951C" w14:textId="7115962A" w:rsidR="000A2219" w:rsidRPr="001B3D58" w:rsidRDefault="000A2219" w:rsidP="000A2219">
                      <w:pPr>
                        <w:pStyle w:val="ListParagraph"/>
                        <w:ind w:left="360"/>
                        <w:rPr>
                          <w:sz w:val="20"/>
                          <w:szCs w:val="20"/>
                        </w:rPr>
                      </w:pPr>
                      <w:r w:rsidRPr="001B3D58">
                        <w:rPr>
                          <w:b/>
                          <w:bCs/>
                          <w:sz w:val="20"/>
                          <w:szCs w:val="20"/>
                        </w:rPr>
                        <w:t>Obtained from Therapy Provider:</w:t>
                      </w:r>
                    </w:p>
                    <w:p w14:paraId="7283F40A" w14:textId="2ABDFA1E" w:rsidR="000A2219" w:rsidRPr="001B3D58" w:rsidRDefault="001C574A" w:rsidP="000A2219">
                      <w:pPr>
                        <w:pStyle w:val="ListParagraph"/>
                        <w:numPr>
                          <w:ilvl w:val="1"/>
                          <w:numId w:val="3"/>
                        </w:numPr>
                        <w:rPr>
                          <w:sz w:val="20"/>
                          <w:szCs w:val="20"/>
                        </w:rPr>
                      </w:pPr>
                      <w:r w:rsidRPr="001B3D58">
                        <w:rPr>
                          <w:b/>
                          <w:bCs/>
                          <w:sz w:val="20"/>
                          <w:szCs w:val="20"/>
                        </w:rPr>
                        <w:t>Telehealth Re-evaluation</w:t>
                      </w:r>
                      <w:r w:rsidRPr="001B3D58">
                        <w:rPr>
                          <w:sz w:val="20"/>
                          <w:szCs w:val="20"/>
                        </w:rPr>
                        <w:t xml:space="preserve"> -Documentation of previous success with services provided via telehealth.</w:t>
                      </w:r>
                    </w:p>
                  </w:txbxContent>
                </v:textbox>
                <w10:wrap anchorx="margin"/>
              </v:shape>
            </w:pict>
          </mc:Fallback>
        </mc:AlternateContent>
      </w:r>
    </w:p>
    <w:p w14:paraId="1248825A" w14:textId="3D7D0008" w:rsidR="00902079" w:rsidRPr="00902079" w:rsidRDefault="00902079" w:rsidP="00902079">
      <w:pPr>
        <w:rPr>
          <w:sz w:val="24"/>
          <w:szCs w:val="24"/>
        </w:rPr>
      </w:pPr>
    </w:p>
    <w:p w14:paraId="382325B5" w14:textId="565855ED" w:rsidR="00902079" w:rsidRPr="00902079" w:rsidRDefault="00902079" w:rsidP="00902079"/>
    <w:p w14:paraId="08CD2ECB" w14:textId="199137F3" w:rsidR="00902079" w:rsidRPr="00902079" w:rsidRDefault="00902079" w:rsidP="00902079"/>
    <w:p w14:paraId="176891DF" w14:textId="576053BE" w:rsidR="00902079" w:rsidRPr="00902079" w:rsidRDefault="00902079" w:rsidP="00902079"/>
    <w:p w14:paraId="18F0CFC3" w14:textId="7AF4B86C" w:rsidR="00902079" w:rsidRPr="00902079" w:rsidRDefault="00902079" w:rsidP="00902079"/>
    <w:p w14:paraId="03EA7974" w14:textId="0163933B" w:rsidR="00902079" w:rsidRPr="00902079" w:rsidRDefault="00902079" w:rsidP="00902079"/>
    <w:p w14:paraId="5EE9603C" w14:textId="2272AFA4" w:rsidR="00902079" w:rsidRDefault="00902079" w:rsidP="00902079"/>
    <w:p w14:paraId="08D8C455" w14:textId="77777777" w:rsidR="006301E0" w:rsidRPr="006301E0" w:rsidRDefault="006301E0" w:rsidP="006301E0"/>
    <w:p w14:paraId="6FA4B6D3" w14:textId="7F98980F" w:rsidR="006301E0" w:rsidRPr="006301E0" w:rsidRDefault="006301E0" w:rsidP="006301E0"/>
    <w:p w14:paraId="24CD4339" w14:textId="1C0E7794" w:rsidR="006301E0" w:rsidRPr="006301E0" w:rsidRDefault="001B3D58" w:rsidP="006301E0">
      <w:r>
        <w:rPr>
          <w:noProof/>
        </w:rPr>
        <mc:AlternateContent>
          <mc:Choice Requires="wps">
            <w:drawing>
              <wp:anchor distT="0" distB="0" distL="114300" distR="114300" simplePos="0" relativeHeight="251662336" behindDoc="0" locked="0" layoutInCell="1" allowOverlap="1" wp14:anchorId="0028C7C2" wp14:editId="720E339E">
                <wp:simplePos x="0" y="0"/>
                <wp:positionH relativeFrom="margin">
                  <wp:align>right</wp:align>
                </wp:positionH>
                <wp:positionV relativeFrom="paragraph">
                  <wp:posOffset>207010</wp:posOffset>
                </wp:positionV>
                <wp:extent cx="6381750" cy="4953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381750" cy="4953000"/>
                        </a:xfrm>
                        <a:prstGeom prst="rect">
                          <a:avLst/>
                        </a:prstGeom>
                        <a:solidFill>
                          <a:schemeClr val="lt1"/>
                        </a:solidFill>
                        <a:ln w="6350">
                          <a:solidFill>
                            <a:prstClr val="black"/>
                          </a:solidFill>
                        </a:ln>
                      </wps:spPr>
                      <wps:txbx>
                        <w:txbxContent>
                          <w:p w14:paraId="4EFE0A28" w14:textId="2B2232BB" w:rsidR="003012EF" w:rsidRPr="006D68DB" w:rsidRDefault="003012EF" w:rsidP="003012EF">
                            <w:pPr>
                              <w:pStyle w:val="ListParagraph"/>
                              <w:numPr>
                                <w:ilvl w:val="0"/>
                                <w:numId w:val="4"/>
                              </w:numPr>
                              <w:rPr>
                                <w:i/>
                                <w:iCs/>
                                <w:sz w:val="20"/>
                                <w:szCs w:val="20"/>
                              </w:rPr>
                            </w:pPr>
                            <w:r w:rsidRPr="006D68DB">
                              <w:rPr>
                                <w:b/>
                                <w:bCs/>
                                <w:sz w:val="20"/>
                                <w:szCs w:val="20"/>
                                <w:u w:val="single"/>
                              </w:rPr>
                              <w:t>Therapy continuation</w:t>
                            </w:r>
                            <w:r w:rsidRPr="006D68DB">
                              <w:rPr>
                                <w:sz w:val="20"/>
                                <w:szCs w:val="20"/>
                              </w:rPr>
                              <w:t xml:space="preserve"> – </w:t>
                            </w:r>
                            <w:r w:rsidRPr="006D68DB">
                              <w:rPr>
                                <w:i/>
                                <w:iCs/>
                                <w:sz w:val="20"/>
                                <w:szCs w:val="20"/>
                              </w:rPr>
                              <w:t>Request for additional therapy visits at the end of an authorization period. Therapy visit requests may be submitted by the therapy provider. Please see the DHP Therapy Guide on the provider portal for details.</w:t>
                            </w:r>
                          </w:p>
                          <w:p w14:paraId="14D2A472" w14:textId="77777777" w:rsidR="003012EF" w:rsidRPr="001B3D58" w:rsidRDefault="003012EF" w:rsidP="003012EF">
                            <w:pPr>
                              <w:pStyle w:val="ListParagraph"/>
                              <w:ind w:left="360"/>
                              <w:rPr>
                                <w:b/>
                                <w:bCs/>
                                <w:sz w:val="20"/>
                                <w:szCs w:val="20"/>
                              </w:rPr>
                            </w:pPr>
                            <w:r w:rsidRPr="001B3D58">
                              <w:rPr>
                                <w:b/>
                                <w:bCs/>
                                <w:sz w:val="20"/>
                                <w:szCs w:val="20"/>
                              </w:rPr>
                              <w:t>Obtained from Therapy Provider:</w:t>
                            </w:r>
                          </w:p>
                          <w:p w14:paraId="1C6BE2DE" w14:textId="32C818A6" w:rsidR="003012EF" w:rsidRPr="001B3D58" w:rsidRDefault="00965480" w:rsidP="003012EF">
                            <w:pPr>
                              <w:pStyle w:val="ListParagraph"/>
                              <w:numPr>
                                <w:ilvl w:val="1"/>
                                <w:numId w:val="4"/>
                              </w:numPr>
                              <w:rPr>
                                <w:sz w:val="20"/>
                                <w:szCs w:val="20"/>
                              </w:rPr>
                            </w:pPr>
                            <w:r w:rsidRPr="001B3D58">
                              <w:rPr>
                                <w:sz w:val="20"/>
                                <w:szCs w:val="20"/>
                              </w:rPr>
                              <w:t>Therapy attendance during the previous authorization period – actual number of visits attended.</w:t>
                            </w:r>
                          </w:p>
                          <w:p w14:paraId="0DE03909" w14:textId="7C659A1B" w:rsidR="00965480" w:rsidRPr="001B3D58" w:rsidRDefault="002F4AEA" w:rsidP="003012EF">
                            <w:pPr>
                              <w:pStyle w:val="ListParagraph"/>
                              <w:numPr>
                                <w:ilvl w:val="1"/>
                                <w:numId w:val="4"/>
                              </w:numPr>
                              <w:rPr>
                                <w:sz w:val="20"/>
                                <w:szCs w:val="20"/>
                              </w:rPr>
                            </w:pPr>
                            <w:r w:rsidRPr="001B3D58">
                              <w:rPr>
                                <w:sz w:val="20"/>
                                <w:szCs w:val="20"/>
                              </w:rPr>
                              <w:t>Objective d</w:t>
                            </w:r>
                            <w:r w:rsidR="00965480" w:rsidRPr="001B3D58">
                              <w:rPr>
                                <w:sz w:val="20"/>
                                <w:szCs w:val="20"/>
                              </w:rPr>
                              <w:t xml:space="preserve">ocumentation of progress made in therapy. </w:t>
                            </w:r>
                            <w:r w:rsidR="00965480" w:rsidRPr="001B3D58">
                              <w:rPr>
                                <w:b/>
                                <w:bCs/>
                                <w:i/>
                                <w:iCs/>
                                <w:sz w:val="20"/>
                                <w:szCs w:val="20"/>
                              </w:rPr>
                              <w:t>(Provide one of the following)</w:t>
                            </w:r>
                            <w:r w:rsidR="00965480" w:rsidRPr="001B3D58">
                              <w:rPr>
                                <w:b/>
                                <w:bCs/>
                                <w:sz w:val="20"/>
                                <w:szCs w:val="20"/>
                              </w:rPr>
                              <w:t>:</w:t>
                            </w:r>
                          </w:p>
                          <w:p w14:paraId="6E98DF5C" w14:textId="22A1B7D9" w:rsidR="00965480" w:rsidRPr="001B3D58" w:rsidRDefault="00965480" w:rsidP="00965480">
                            <w:pPr>
                              <w:pStyle w:val="ListParagraph"/>
                              <w:numPr>
                                <w:ilvl w:val="2"/>
                                <w:numId w:val="4"/>
                              </w:numPr>
                              <w:rPr>
                                <w:sz w:val="20"/>
                                <w:szCs w:val="20"/>
                              </w:rPr>
                            </w:pPr>
                            <w:r w:rsidRPr="001B3D58">
                              <w:rPr>
                                <w:sz w:val="20"/>
                                <w:szCs w:val="20"/>
                              </w:rPr>
                              <w:t>New evaluation/re-evaluation, but this is required only once every 6 months,</w:t>
                            </w:r>
                          </w:p>
                          <w:p w14:paraId="5264C747" w14:textId="04E2B60C" w:rsidR="00965480" w:rsidRPr="001B3D58" w:rsidRDefault="00965480" w:rsidP="00965480">
                            <w:pPr>
                              <w:pStyle w:val="ListParagraph"/>
                              <w:numPr>
                                <w:ilvl w:val="2"/>
                                <w:numId w:val="4"/>
                              </w:numPr>
                              <w:rPr>
                                <w:sz w:val="20"/>
                                <w:szCs w:val="20"/>
                              </w:rPr>
                            </w:pPr>
                            <w:r w:rsidRPr="001B3D58">
                              <w:rPr>
                                <w:sz w:val="20"/>
                                <w:szCs w:val="20"/>
                              </w:rPr>
                              <w:t xml:space="preserve">If previous evaluation is still current (less than 6 months old), the therapy provided can submit either a summary that provides data (baselines and current %s) for each therapy goal, documenting progress made during the prior authorization period </w:t>
                            </w:r>
                            <w:r w:rsidRPr="001B3D58">
                              <w:rPr>
                                <w:b/>
                                <w:bCs/>
                                <w:sz w:val="20"/>
                                <w:szCs w:val="20"/>
                              </w:rPr>
                              <w:t>-OR-</w:t>
                            </w:r>
                          </w:p>
                          <w:p w14:paraId="18141C1F" w14:textId="192F060E" w:rsidR="00965480" w:rsidRPr="006D68DB" w:rsidRDefault="00965480" w:rsidP="00965480">
                            <w:pPr>
                              <w:pStyle w:val="ListParagraph"/>
                              <w:numPr>
                                <w:ilvl w:val="2"/>
                                <w:numId w:val="4"/>
                              </w:numPr>
                              <w:rPr>
                                <w:sz w:val="20"/>
                                <w:szCs w:val="20"/>
                              </w:rPr>
                            </w:pPr>
                            <w:r w:rsidRPr="006D68DB">
                              <w:rPr>
                                <w:sz w:val="20"/>
                                <w:szCs w:val="20"/>
                              </w:rPr>
                              <w:t>The first 3 progress notes and the last 3 progress notes for the previous authorization period</w:t>
                            </w:r>
                            <w:r w:rsidR="00495AF8" w:rsidRPr="006D68DB">
                              <w:rPr>
                                <w:sz w:val="20"/>
                                <w:szCs w:val="20"/>
                              </w:rPr>
                              <w:t xml:space="preserve"> with goal progress clearly demonstrated</w:t>
                            </w:r>
                            <w:r w:rsidRPr="006D68DB">
                              <w:rPr>
                                <w:sz w:val="20"/>
                                <w:szCs w:val="20"/>
                              </w:rPr>
                              <w:t xml:space="preserve"> so that DHP therapists can determine progress that was made toward therapy goals.</w:t>
                            </w:r>
                          </w:p>
                          <w:p w14:paraId="1499848E" w14:textId="11B46A21" w:rsidR="002F4AEA" w:rsidRPr="00302E78" w:rsidRDefault="002F4AEA" w:rsidP="00370C45">
                            <w:pPr>
                              <w:pStyle w:val="ListParagraph"/>
                              <w:numPr>
                                <w:ilvl w:val="1"/>
                                <w:numId w:val="4"/>
                              </w:numPr>
                              <w:rPr>
                                <w:sz w:val="20"/>
                                <w:szCs w:val="20"/>
                              </w:rPr>
                            </w:pPr>
                            <w:r w:rsidRPr="00302E78">
                              <w:rPr>
                                <w:sz w:val="20"/>
                                <w:szCs w:val="20"/>
                              </w:rPr>
                              <w:t>Description of improvements in communication/fine motor skills/self-care/gross motor.  Skills observed by the family and/or therapist during the completion of activities of daily living.</w:t>
                            </w:r>
                          </w:p>
                          <w:p w14:paraId="09F291F5" w14:textId="4E8B156B" w:rsidR="002F4AEA" w:rsidRPr="00302E78" w:rsidRDefault="002F4AEA" w:rsidP="00370C45">
                            <w:pPr>
                              <w:pStyle w:val="ListParagraph"/>
                              <w:numPr>
                                <w:ilvl w:val="1"/>
                                <w:numId w:val="4"/>
                              </w:numPr>
                              <w:rPr>
                                <w:sz w:val="20"/>
                                <w:szCs w:val="20"/>
                              </w:rPr>
                            </w:pPr>
                            <w:r w:rsidRPr="00302E78">
                              <w:rPr>
                                <w:b/>
                                <w:bCs/>
                                <w:sz w:val="20"/>
                                <w:szCs w:val="20"/>
                              </w:rPr>
                              <w:t>For Telehealth</w:t>
                            </w:r>
                            <w:r w:rsidRPr="00302E78">
                              <w:rPr>
                                <w:sz w:val="20"/>
                                <w:szCs w:val="20"/>
                              </w:rPr>
                              <w:t xml:space="preserve"> - Documentation of how telehealth will be incorporated into the overall therapy plan and that it is appropriate based on previous success with telehealth visits, patient compliance, family involvement and the proposed plan of </w:t>
                            </w:r>
                            <w:proofErr w:type="gramStart"/>
                            <w:r w:rsidRPr="00302E78">
                              <w:rPr>
                                <w:sz w:val="20"/>
                                <w:szCs w:val="20"/>
                              </w:rPr>
                              <w:t>care;</w:t>
                            </w:r>
                            <w:proofErr w:type="gramEnd"/>
                          </w:p>
                          <w:p w14:paraId="4214D83B" w14:textId="63145615" w:rsidR="002F4AEA" w:rsidRPr="00302E78" w:rsidRDefault="002F4AEA" w:rsidP="00370C45">
                            <w:pPr>
                              <w:pStyle w:val="ListParagraph"/>
                              <w:numPr>
                                <w:ilvl w:val="1"/>
                                <w:numId w:val="4"/>
                              </w:numPr>
                              <w:rPr>
                                <w:sz w:val="20"/>
                                <w:szCs w:val="20"/>
                              </w:rPr>
                            </w:pPr>
                            <w:r w:rsidRPr="00302E78">
                              <w:rPr>
                                <w:sz w:val="20"/>
                                <w:szCs w:val="20"/>
                              </w:rPr>
                              <w:t>Any changes to the previous therapy goals and plan of care.</w:t>
                            </w:r>
                          </w:p>
                          <w:p w14:paraId="5B1E8780" w14:textId="79C0BB97" w:rsidR="00965480" w:rsidRPr="001B3D58" w:rsidRDefault="00965480" w:rsidP="002F4AEA">
                            <w:pPr>
                              <w:pStyle w:val="ListParagraph"/>
                              <w:ind w:left="360"/>
                              <w:rPr>
                                <w:sz w:val="20"/>
                                <w:szCs w:val="20"/>
                              </w:rPr>
                            </w:pPr>
                            <w:r w:rsidRPr="001B3D58">
                              <w:rPr>
                                <w:b/>
                                <w:bCs/>
                                <w:sz w:val="20"/>
                                <w:szCs w:val="20"/>
                              </w:rPr>
                              <w:t>Obtained from P</w:t>
                            </w:r>
                            <w:r w:rsidR="002F4AEA" w:rsidRPr="001B3D58">
                              <w:rPr>
                                <w:b/>
                                <w:bCs/>
                                <w:sz w:val="20"/>
                                <w:szCs w:val="20"/>
                              </w:rPr>
                              <w:t>hysician</w:t>
                            </w:r>
                            <w:r w:rsidRPr="001B3D58">
                              <w:rPr>
                                <w:b/>
                                <w:bCs/>
                                <w:sz w:val="20"/>
                                <w:szCs w:val="20"/>
                              </w:rPr>
                              <w:t>:</w:t>
                            </w:r>
                          </w:p>
                          <w:p w14:paraId="1E878013" w14:textId="7984262F" w:rsidR="002F4AEA" w:rsidRPr="001B3D58" w:rsidRDefault="006301E0" w:rsidP="006301E0">
                            <w:pPr>
                              <w:pStyle w:val="ListParagraph"/>
                              <w:numPr>
                                <w:ilvl w:val="1"/>
                                <w:numId w:val="3"/>
                              </w:numPr>
                              <w:rPr>
                                <w:sz w:val="20"/>
                                <w:szCs w:val="20"/>
                              </w:rPr>
                            </w:pPr>
                            <w:proofErr w:type="spellStart"/>
                            <w:r w:rsidRPr="001B3D58">
                              <w:rPr>
                                <w:sz w:val="20"/>
                                <w:szCs w:val="20"/>
                              </w:rPr>
                              <w:t>THSteps</w:t>
                            </w:r>
                            <w:proofErr w:type="spellEnd"/>
                            <w:r w:rsidRPr="001B3D58">
                              <w:rPr>
                                <w:sz w:val="20"/>
                                <w:szCs w:val="20"/>
                              </w:rPr>
                              <w:t xml:space="preserve"> Exam </w:t>
                            </w:r>
                            <w:r w:rsidRPr="001B3D58">
                              <w:rPr>
                                <w:b/>
                                <w:bCs/>
                                <w:sz w:val="20"/>
                                <w:szCs w:val="20"/>
                              </w:rPr>
                              <w:t>OR</w:t>
                            </w:r>
                            <w:r w:rsidRPr="001B3D58">
                              <w:rPr>
                                <w:sz w:val="20"/>
                                <w:szCs w:val="20"/>
                              </w:rPr>
                              <w:t xml:space="preserve"> a clinical note from </w:t>
                            </w:r>
                            <w:r w:rsidR="002F4AEA" w:rsidRPr="001B3D58">
                              <w:rPr>
                                <w:sz w:val="20"/>
                                <w:szCs w:val="20"/>
                              </w:rPr>
                              <w:t>an office visit with a physician (occurring within the last twelve months) documenting deficits and the need for therapy referral.</w:t>
                            </w:r>
                          </w:p>
                          <w:p w14:paraId="40A91432" w14:textId="7DDE618C" w:rsidR="002F4AEA" w:rsidRPr="001B3D58" w:rsidRDefault="002F4AEA" w:rsidP="006301E0">
                            <w:pPr>
                              <w:pStyle w:val="ListParagraph"/>
                              <w:numPr>
                                <w:ilvl w:val="1"/>
                                <w:numId w:val="3"/>
                              </w:numPr>
                              <w:rPr>
                                <w:sz w:val="20"/>
                                <w:szCs w:val="20"/>
                              </w:rPr>
                            </w:pPr>
                            <w:r w:rsidRPr="001B3D58">
                              <w:rPr>
                                <w:b/>
                                <w:bCs/>
                                <w:sz w:val="20"/>
                                <w:szCs w:val="20"/>
                              </w:rPr>
                              <w:t>For speech, language, or voice therapy</w:t>
                            </w:r>
                            <w:r w:rsidRPr="001B3D58">
                              <w:rPr>
                                <w:sz w:val="20"/>
                                <w:szCs w:val="20"/>
                              </w:rPr>
                              <w:t xml:space="preserve"> – Recent documentation of normal hearing in at least one ear by objective screening method (Pure-tone, Otoacoustic Emissions Test (OAE), or Auditory Brainstem Response (ABR)), or a clinical note from an Ear, Nose, Throat specialist (ENT) or an audiologist documenting normal hearing adequate for speech, or the date of any future appointment for hearing testing.</w:t>
                            </w:r>
                          </w:p>
                          <w:p w14:paraId="1685528A" w14:textId="4C095ED2" w:rsidR="006301E0" w:rsidRPr="001B3D58" w:rsidRDefault="006301E0" w:rsidP="006301E0">
                            <w:pPr>
                              <w:pStyle w:val="ListParagraph"/>
                              <w:numPr>
                                <w:ilvl w:val="1"/>
                                <w:numId w:val="3"/>
                              </w:numPr>
                              <w:rPr>
                                <w:sz w:val="20"/>
                                <w:szCs w:val="20"/>
                              </w:rPr>
                            </w:pPr>
                            <w:r w:rsidRPr="001B3D58">
                              <w:rPr>
                                <w:sz w:val="20"/>
                                <w:szCs w:val="20"/>
                              </w:rPr>
                              <w:t>If new to DHP, all documentation listed for initial evaluation is required.</w:t>
                            </w:r>
                          </w:p>
                          <w:p w14:paraId="61791437" w14:textId="0BD62452" w:rsidR="002F4AEA" w:rsidRPr="001B3D58" w:rsidRDefault="002F4AEA" w:rsidP="006301E0">
                            <w:pPr>
                              <w:pStyle w:val="ListParagraph"/>
                              <w:numPr>
                                <w:ilvl w:val="1"/>
                                <w:numId w:val="3"/>
                              </w:numPr>
                              <w:rPr>
                                <w:sz w:val="20"/>
                                <w:szCs w:val="20"/>
                              </w:rPr>
                            </w:pPr>
                            <w:r w:rsidRPr="001B3D58">
                              <w:rPr>
                                <w:b/>
                                <w:bCs/>
                                <w:sz w:val="20"/>
                                <w:szCs w:val="20"/>
                              </w:rPr>
                              <w:t>For Telehealth</w:t>
                            </w:r>
                            <w:r w:rsidRPr="001B3D58">
                              <w:rPr>
                                <w:sz w:val="20"/>
                                <w:szCs w:val="20"/>
                              </w:rPr>
                              <w:t xml:space="preserve"> – If it is not clear that telehealth therapy is appropriate, documentation of the medical need for telehealth therapy visits and reasons why face-to-face services are not possible/desirable will be needed.</w:t>
                            </w:r>
                          </w:p>
                          <w:p w14:paraId="7363E3BC" w14:textId="77777777" w:rsidR="003012EF" w:rsidRPr="003012EF" w:rsidRDefault="003012E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8C7C2" id="Text Box 8" o:spid="_x0000_s1029" type="#_x0000_t202" style="position:absolute;margin-left:451.3pt;margin-top:16.3pt;width:502.5pt;height:39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" fillcolor="white [3201]" strokeweight=".5pt">
                <v:textbox>
                  <w:txbxContent>
                    <w:p w14:paraId="4EFE0A28" w14:textId="2B2232BB" w:rsidR="003012EF" w:rsidRPr="006D68DB" w:rsidRDefault="003012EF" w:rsidP="003012EF">
                      <w:pPr>
                        <w:pStyle w:val="ListParagraph"/>
                        <w:numPr>
                          <w:ilvl w:val="0"/>
                          <w:numId w:val="4"/>
                        </w:numPr>
                        <w:rPr>
                          <w:i/>
                          <w:iCs/>
                          <w:sz w:val="20"/>
                          <w:szCs w:val="20"/>
                        </w:rPr>
                      </w:pPr>
                      <w:r w:rsidRPr="006D68DB">
                        <w:rPr>
                          <w:b/>
                          <w:bCs/>
                          <w:sz w:val="20"/>
                          <w:szCs w:val="20"/>
                          <w:u w:val="single"/>
                        </w:rPr>
                        <w:t>Therapy continuation</w:t>
                      </w:r>
                      <w:r w:rsidRPr="006D68DB">
                        <w:rPr>
                          <w:sz w:val="20"/>
                          <w:szCs w:val="20"/>
                        </w:rPr>
                        <w:t xml:space="preserve"> – </w:t>
                      </w:r>
                      <w:r w:rsidRPr="006D68DB">
                        <w:rPr>
                          <w:i/>
                          <w:iCs/>
                          <w:sz w:val="20"/>
                          <w:szCs w:val="20"/>
                        </w:rPr>
                        <w:t>Request for additional therapy visits at the end of an authorization period. Therapy visit requests may be submitted by the therapy provider. Please see the DHP Therapy Guide on the provider portal for details.</w:t>
                      </w:r>
                    </w:p>
                    <w:p w14:paraId="14D2A472" w14:textId="77777777" w:rsidR="003012EF" w:rsidRPr="001B3D58" w:rsidRDefault="003012EF" w:rsidP="003012EF">
                      <w:pPr>
                        <w:pStyle w:val="ListParagraph"/>
                        <w:ind w:left="360"/>
                        <w:rPr>
                          <w:b/>
                          <w:bCs/>
                          <w:sz w:val="20"/>
                          <w:szCs w:val="20"/>
                        </w:rPr>
                      </w:pPr>
                      <w:r w:rsidRPr="001B3D58">
                        <w:rPr>
                          <w:b/>
                          <w:bCs/>
                          <w:sz w:val="20"/>
                          <w:szCs w:val="20"/>
                        </w:rPr>
                        <w:t>Obtained from Therapy Provider:</w:t>
                      </w:r>
                    </w:p>
                    <w:p w14:paraId="1C6BE2DE" w14:textId="32C818A6" w:rsidR="003012EF" w:rsidRPr="001B3D58" w:rsidRDefault="00965480" w:rsidP="003012EF">
                      <w:pPr>
                        <w:pStyle w:val="ListParagraph"/>
                        <w:numPr>
                          <w:ilvl w:val="1"/>
                          <w:numId w:val="4"/>
                        </w:numPr>
                        <w:rPr>
                          <w:sz w:val="20"/>
                          <w:szCs w:val="20"/>
                        </w:rPr>
                      </w:pPr>
                      <w:r w:rsidRPr="001B3D58">
                        <w:rPr>
                          <w:sz w:val="20"/>
                          <w:szCs w:val="20"/>
                        </w:rPr>
                        <w:t>Therapy attendance during the previous authorization period – actual number of visits attended.</w:t>
                      </w:r>
                    </w:p>
                    <w:p w14:paraId="0DE03909" w14:textId="7C659A1B" w:rsidR="00965480" w:rsidRPr="001B3D58" w:rsidRDefault="002F4AEA" w:rsidP="003012EF">
                      <w:pPr>
                        <w:pStyle w:val="ListParagraph"/>
                        <w:numPr>
                          <w:ilvl w:val="1"/>
                          <w:numId w:val="4"/>
                        </w:numPr>
                        <w:rPr>
                          <w:sz w:val="20"/>
                          <w:szCs w:val="20"/>
                        </w:rPr>
                      </w:pPr>
                      <w:r w:rsidRPr="001B3D58">
                        <w:rPr>
                          <w:sz w:val="20"/>
                          <w:szCs w:val="20"/>
                        </w:rPr>
                        <w:t>Objective d</w:t>
                      </w:r>
                      <w:r w:rsidR="00965480" w:rsidRPr="001B3D58">
                        <w:rPr>
                          <w:sz w:val="20"/>
                          <w:szCs w:val="20"/>
                        </w:rPr>
                        <w:t xml:space="preserve">ocumentation of progress made in therapy. </w:t>
                      </w:r>
                      <w:r w:rsidR="00965480" w:rsidRPr="001B3D58">
                        <w:rPr>
                          <w:b/>
                          <w:bCs/>
                          <w:i/>
                          <w:iCs/>
                          <w:sz w:val="20"/>
                          <w:szCs w:val="20"/>
                        </w:rPr>
                        <w:t>(Provide one of the following)</w:t>
                      </w:r>
                      <w:r w:rsidR="00965480" w:rsidRPr="001B3D58">
                        <w:rPr>
                          <w:b/>
                          <w:bCs/>
                          <w:sz w:val="20"/>
                          <w:szCs w:val="20"/>
                        </w:rPr>
                        <w:t>:</w:t>
                      </w:r>
                    </w:p>
                    <w:p w14:paraId="6E98DF5C" w14:textId="22A1B7D9" w:rsidR="00965480" w:rsidRPr="001B3D58" w:rsidRDefault="00965480" w:rsidP="00965480">
                      <w:pPr>
                        <w:pStyle w:val="ListParagraph"/>
                        <w:numPr>
                          <w:ilvl w:val="2"/>
                          <w:numId w:val="4"/>
                        </w:numPr>
                        <w:rPr>
                          <w:sz w:val="20"/>
                          <w:szCs w:val="20"/>
                        </w:rPr>
                      </w:pPr>
                      <w:r w:rsidRPr="001B3D58">
                        <w:rPr>
                          <w:sz w:val="20"/>
                          <w:szCs w:val="20"/>
                        </w:rPr>
                        <w:t>New evaluation/re-evaluation, but this is required only once every 6 months,</w:t>
                      </w:r>
                    </w:p>
                    <w:p w14:paraId="5264C747" w14:textId="04E2B60C" w:rsidR="00965480" w:rsidRPr="001B3D58" w:rsidRDefault="00965480" w:rsidP="00965480">
                      <w:pPr>
                        <w:pStyle w:val="ListParagraph"/>
                        <w:numPr>
                          <w:ilvl w:val="2"/>
                          <w:numId w:val="4"/>
                        </w:numPr>
                        <w:rPr>
                          <w:sz w:val="20"/>
                          <w:szCs w:val="20"/>
                        </w:rPr>
                      </w:pPr>
                      <w:r w:rsidRPr="001B3D58">
                        <w:rPr>
                          <w:sz w:val="20"/>
                          <w:szCs w:val="20"/>
                        </w:rPr>
                        <w:t xml:space="preserve">If previous evaluation is still current (less than 6 months old), the therapy provided can submit either a summary that provides data (baselines and current %s) for each therapy goal, documenting progress made during the prior authorization period </w:t>
                      </w:r>
                      <w:r w:rsidRPr="001B3D58">
                        <w:rPr>
                          <w:b/>
                          <w:bCs/>
                          <w:sz w:val="20"/>
                          <w:szCs w:val="20"/>
                        </w:rPr>
                        <w:t>-OR-</w:t>
                      </w:r>
                    </w:p>
                    <w:p w14:paraId="18141C1F" w14:textId="192F060E" w:rsidR="00965480" w:rsidRPr="006D68DB" w:rsidRDefault="00965480" w:rsidP="00965480">
                      <w:pPr>
                        <w:pStyle w:val="ListParagraph"/>
                        <w:numPr>
                          <w:ilvl w:val="2"/>
                          <w:numId w:val="4"/>
                        </w:numPr>
                        <w:rPr>
                          <w:sz w:val="20"/>
                          <w:szCs w:val="20"/>
                        </w:rPr>
                      </w:pPr>
                      <w:r w:rsidRPr="006D68DB">
                        <w:rPr>
                          <w:sz w:val="20"/>
                          <w:szCs w:val="20"/>
                        </w:rPr>
                        <w:t>The first 3 progress notes and the last 3 progress notes for the previous authorization period</w:t>
                      </w:r>
                      <w:r w:rsidR="00495AF8" w:rsidRPr="006D68DB">
                        <w:rPr>
                          <w:sz w:val="20"/>
                          <w:szCs w:val="20"/>
                        </w:rPr>
                        <w:t xml:space="preserve"> with goal progress clearly demonstrated</w:t>
                      </w:r>
                      <w:r w:rsidRPr="006D68DB">
                        <w:rPr>
                          <w:sz w:val="20"/>
                          <w:szCs w:val="20"/>
                        </w:rPr>
                        <w:t xml:space="preserve"> so that DHP therapists can determine progress that was made toward therapy goals.</w:t>
                      </w:r>
                    </w:p>
                    <w:p w14:paraId="1499848E" w14:textId="11B46A21" w:rsidR="002F4AEA" w:rsidRPr="00302E78" w:rsidRDefault="002F4AEA" w:rsidP="00370C45">
                      <w:pPr>
                        <w:pStyle w:val="ListParagraph"/>
                        <w:numPr>
                          <w:ilvl w:val="1"/>
                          <w:numId w:val="4"/>
                        </w:numPr>
                        <w:rPr>
                          <w:sz w:val="20"/>
                          <w:szCs w:val="20"/>
                        </w:rPr>
                      </w:pPr>
                      <w:r w:rsidRPr="00302E78">
                        <w:rPr>
                          <w:sz w:val="20"/>
                          <w:szCs w:val="20"/>
                        </w:rPr>
                        <w:t>Description of improvements in communication/fine motor skills/self-care/gross motor.  Skills observed by the family and/or therapist during the completion of activities of daily living.</w:t>
                      </w:r>
                    </w:p>
                    <w:p w14:paraId="09F291F5" w14:textId="4E8B156B" w:rsidR="002F4AEA" w:rsidRPr="00302E78" w:rsidRDefault="002F4AEA" w:rsidP="00370C45">
                      <w:pPr>
                        <w:pStyle w:val="ListParagraph"/>
                        <w:numPr>
                          <w:ilvl w:val="1"/>
                          <w:numId w:val="4"/>
                        </w:numPr>
                        <w:rPr>
                          <w:sz w:val="20"/>
                          <w:szCs w:val="20"/>
                        </w:rPr>
                      </w:pPr>
                      <w:r w:rsidRPr="00302E78">
                        <w:rPr>
                          <w:b/>
                          <w:bCs/>
                          <w:sz w:val="20"/>
                          <w:szCs w:val="20"/>
                        </w:rPr>
                        <w:t>For Telehealth</w:t>
                      </w:r>
                      <w:r w:rsidRPr="00302E78">
                        <w:rPr>
                          <w:sz w:val="20"/>
                          <w:szCs w:val="20"/>
                        </w:rPr>
                        <w:t xml:space="preserve"> - Documentation of how telehealth will be incorporated into the overall therapy plan and that it is appropriate based on previous success with telehealth visits, patient compliance, family involvement and the proposed plan of </w:t>
                      </w:r>
                      <w:proofErr w:type="gramStart"/>
                      <w:r w:rsidRPr="00302E78">
                        <w:rPr>
                          <w:sz w:val="20"/>
                          <w:szCs w:val="20"/>
                        </w:rPr>
                        <w:t>care;</w:t>
                      </w:r>
                      <w:proofErr w:type="gramEnd"/>
                    </w:p>
                    <w:p w14:paraId="4214D83B" w14:textId="63145615" w:rsidR="002F4AEA" w:rsidRPr="00302E78" w:rsidRDefault="002F4AEA" w:rsidP="00370C45">
                      <w:pPr>
                        <w:pStyle w:val="ListParagraph"/>
                        <w:numPr>
                          <w:ilvl w:val="1"/>
                          <w:numId w:val="4"/>
                        </w:numPr>
                        <w:rPr>
                          <w:sz w:val="20"/>
                          <w:szCs w:val="20"/>
                        </w:rPr>
                      </w:pPr>
                      <w:r w:rsidRPr="00302E78">
                        <w:rPr>
                          <w:sz w:val="20"/>
                          <w:szCs w:val="20"/>
                        </w:rPr>
                        <w:t>Any changes to the previous therapy goals and plan of care.</w:t>
                      </w:r>
                    </w:p>
                    <w:p w14:paraId="5B1E8780" w14:textId="79C0BB97" w:rsidR="00965480" w:rsidRPr="001B3D58" w:rsidRDefault="00965480" w:rsidP="002F4AEA">
                      <w:pPr>
                        <w:pStyle w:val="ListParagraph"/>
                        <w:ind w:left="360"/>
                        <w:rPr>
                          <w:sz w:val="20"/>
                          <w:szCs w:val="20"/>
                        </w:rPr>
                      </w:pPr>
                      <w:r w:rsidRPr="001B3D58">
                        <w:rPr>
                          <w:b/>
                          <w:bCs/>
                          <w:sz w:val="20"/>
                          <w:szCs w:val="20"/>
                        </w:rPr>
                        <w:t>Obtained from P</w:t>
                      </w:r>
                      <w:r w:rsidR="002F4AEA" w:rsidRPr="001B3D58">
                        <w:rPr>
                          <w:b/>
                          <w:bCs/>
                          <w:sz w:val="20"/>
                          <w:szCs w:val="20"/>
                        </w:rPr>
                        <w:t>hysician</w:t>
                      </w:r>
                      <w:r w:rsidRPr="001B3D58">
                        <w:rPr>
                          <w:b/>
                          <w:bCs/>
                          <w:sz w:val="20"/>
                          <w:szCs w:val="20"/>
                        </w:rPr>
                        <w:t>:</w:t>
                      </w:r>
                    </w:p>
                    <w:p w14:paraId="1E878013" w14:textId="7984262F" w:rsidR="002F4AEA" w:rsidRPr="001B3D58" w:rsidRDefault="006301E0" w:rsidP="006301E0">
                      <w:pPr>
                        <w:pStyle w:val="ListParagraph"/>
                        <w:numPr>
                          <w:ilvl w:val="1"/>
                          <w:numId w:val="3"/>
                        </w:numPr>
                        <w:rPr>
                          <w:sz w:val="20"/>
                          <w:szCs w:val="20"/>
                        </w:rPr>
                      </w:pPr>
                      <w:proofErr w:type="spellStart"/>
                      <w:r w:rsidRPr="001B3D58">
                        <w:rPr>
                          <w:sz w:val="20"/>
                          <w:szCs w:val="20"/>
                        </w:rPr>
                        <w:t>THSteps</w:t>
                      </w:r>
                      <w:proofErr w:type="spellEnd"/>
                      <w:r w:rsidRPr="001B3D58">
                        <w:rPr>
                          <w:sz w:val="20"/>
                          <w:szCs w:val="20"/>
                        </w:rPr>
                        <w:t xml:space="preserve"> Exam </w:t>
                      </w:r>
                      <w:r w:rsidRPr="001B3D58">
                        <w:rPr>
                          <w:b/>
                          <w:bCs/>
                          <w:sz w:val="20"/>
                          <w:szCs w:val="20"/>
                        </w:rPr>
                        <w:t>OR</w:t>
                      </w:r>
                      <w:r w:rsidRPr="001B3D58">
                        <w:rPr>
                          <w:sz w:val="20"/>
                          <w:szCs w:val="20"/>
                        </w:rPr>
                        <w:t xml:space="preserve"> a clinical note from </w:t>
                      </w:r>
                      <w:r w:rsidR="002F4AEA" w:rsidRPr="001B3D58">
                        <w:rPr>
                          <w:sz w:val="20"/>
                          <w:szCs w:val="20"/>
                        </w:rPr>
                        <w:t>an office visit with a physician (occurring within the last twelve months) documenting deficits and the need for therapy referral.</w:t>
                      </w:r>
                    </w:p>
                    <w:p w14:paraId="40A91432" w14:textId="7DDE618C" w:rsidR="002F4AEA" w:rsidRPr="001B3D58" w:rsidRDefault="002F4AEA" w:rsidP="006301E0">
                      <w:pPr>
                        <w:pStyle w:val="ListParagraph"/>
                        <w:numPr>
                          <w:ilvl w:val="1"/>
                          <w:numId w:val="3"/>
                        </w:numPr>
                        <w:rPr>
                          <w:sz w:val="20"/>
                          <w:szCs w:val="20"/>
                        </w:rPr>
                      </w:pPr>
                      <w:r w:rsidRPr="001B3D58">
                        <w:rPr>
                          <w:b/>
                          <w:bCs/>
                          <w:sz w:val="20"/>
                          <w:szCs w:val="20"/>
                        </w:rPr>
                        <w:t>For speech, language, or voice therapy</w:t>
                      </w:r>
                      <w:r w:rsidRPr="001B3D58">
                        <w:rPr>
                          <w:sz w:val="20"/>
                          <w:szCs w:val="20"/>
                        </w:rPr>
                        <w:t xml:space="preserve"> – Recent documentation of normal hearing in at least one ear by objective screening method (Pure-tone, Otoacoustic Emissions Test (OAE), or Auditory Brainstem Response (ABR)), or a clinical note from an Ear, Nose, Throat specialist (ENT) or an audiologist documenting normal hearing adequate for speech, or the date of any future appointment for hearing testing.</w:t>
                      </w:r>
                    </w:p>
                    <w:p w14:paraId="1685528A" w14:textId="4C095ED2" w:rsidR="006301E0" w:rsidRPr="001B3D58" w:rsidRDefault="006301E0" w:rsidP="006301E0">
                      <w:pPr>
                        <w:pStyle w:val="ListParagraph"/>
                        <w:numPr>
                          <w:ilvl w:val="1"/>
                          <w:numId w:val="3"/>
                        </w:numPr>
                        <w:rPr>
                          <w:sz w:val="20"/>
                          <w:szCs w:val="20"/>
                        </w:rPr>
                      </w:pPr>
                      <w:r w:rsidRPr="001B3D58">
                        <w:rPr>
                          <w:sz w:val="20"/>
                          <w:szCs w:val="20"/>
                        </w:rPr>
                        <w:t>If new to DHP, all documentation listed for initial evaluation is required.</w:t>
                      </w:r>
                    </w:p>
                    <w:p w14:paraId="61791437" w14:textId="0BD62452" w:rsidR="002F4AEA" w:rsidRPr="001B3D58" w:rsidRDefault="002F4AEA" w:rsidP="006301E0">
                      <w:pPr>
                        <w:pStyle w:val="ListParagraph"/>
                        <w:numPr>
                          <w:ilvl w:val="1"/>
                          <w:numId w:val="3"/>
                        </w:numPr>
                        <w:rPr>
                          <w:sz w:val="20"/>
                          <w:szCs w:val="20"/>
                        </w:rPr>
                      </w:pPr>
                      <w:r w:rsidRPr="001B3D58">
                        <w:rPr>
                          <w:b/>
                          <w:bCs/>
                          <w:sz w:val="20"/>
                          <w:szCs w:val="20"/>
                        </w:rPr>
                        <w:t>For Telehealth</w:t>
                      </w:r>
                      <w:r w:rsidRPr="001B3D58">
                        <w:rPr>
                          <w:sz w:val="20"/>
                          <w:szCs w:val="20"/>
                        </w:rPr>
                        <w:t xml:space="preserve"> – If it is not clear that telehealth therapy is appropriate, documentation of the medical need for telehealth therapy visits and reasons why face-to-face services are not possible/desirable will be needed.</w:t>
                      </w:r>
                    </w:p>
                    <w:p w14:paraId="7363E3BC" w14:textId="77777777" w:rsidR="003012EF" w:rsidRPr="003012EF" w:rsidRDefault="003012EF">
                      <w:pPr>
                        <w:rPr>
                          <w:sz w:val="24"/>
                          <w:szCs w:val="24"/>
                        </w:rPr>
                      </w:pPr>
                    </w:p>
                  </w:txbxContent>
                </v:textbox>
                <w10:wrap anchorx="margin"/>
              </v:shape>
            </w:pict>
          </mc:Fallback>
        </mc:AlternateContent>
      </w:r>
    </w:p>
    <w:p w14:paraId="09B92E8C" w14:textId="14414CD2" w:rsidR="006301E0" w:rsidRPr="006301E0" w:rsidRDefault="006301E0" w:rsidP="006301E0"/>
    <w:p w14:paraId="20431767" w14:textId="1933EE29" w:rsidR="006301E0" w:rsidRPr="006301E0" w:rsidRDefault="006301E0" w:rsidP="006301E0"/>
    <w:p w14:paraId="27384A92" w14:textId="391CAFE8" w:rsidR="006301E0" w:rsidRPr="006301E0" w:rsidRDefault="006301E0" w:rsidP="006301E0"/>
    <w:p w14:paraId="2DBDBB1A" w14:textId="09755114" w:rsidR="006301E0" w:rsidRPr="006301E0" w:rsidRDefault="006301E0" w:rsidP="006301E0"/>
    <w:p w14:paraId="6CEA4B12" w14:textId="51DEC392" w:rsidR="006301E0" w:rsidRPr="006301E0" w:rsidRDefault="006301E0" w:rsidP="00081098"/>
    <w:p w14:paraId="34B9ED7F" w14:textId="14344F17" w:rsidR="006301E0" w:rsidRPr="006301E0" w:rsidRDefault="006301E0" w:rsidP="006301E0"/>
    <w:p w14:paraId="2F630C02" w14:textId="1B168DB2" w:rsidR="006301E0" w:rsidRPr="006301E0" w:rsidRDefault="006301E0" w:rsidP="006301E0"/>
    <w:p w14:paraId="2AEE8932" w14:textId="126C004C" w:rsidR="006301E0" w:rsidRPr="006301E0" w:rsidRDefault="006301E0" w:rsidP="006301E0"/>
    <w:p w14:paraId="7A352BF8" w14:textId="0788398B" w:rsidR="006301E0" w:rsidRPr="006301E0" w:rsidRDefault="006301E0" w:rsidP="006301E0"/>
    <w:p w14:paraId="5ED58BC4" w14:textId="124F9BAC" w:rsidR="000A2219" w:rsidRDefault="000A2219" w:rsidP="006301E0"/>
    <w:p w14:paraId="12747508" w14:textId="11D22834" w:rsidR="000A2219" w:rsidRDefault="000A2219" w:rsidP="006301E0"/>
    <w:p w14:paraId="414DF596" w14:textId="1E4A7A17" w:rsidR="000A2219" w:rsidRDefault="000A2219" w:rsidP="006301E0"/>
    <w:p w14:paraId="52E541EA" w14:textId="77777777" w:rsidR="000A2219" w:rsidRDefault="000A2219" w:rsidP="006301E0"/>
    <w:p w14:paraId="6FB2D177" w14:textId="2025176C" w:rsidR="000A2219" w:rsidRDefault="000A2219" w:rsidP="006301E0"/>
    <w:p w14:paraId="2DB9440F" w14:textId="77777777" w:rsidR="000A2219" w:rsidRDefault="000A2219" w:rsidP="006301E0"/>
    <w:p w14:paraId="13AFE731" w14:textId="23D563F1" w:rsidR="000A2219" w:rsidRDefault="000A2219" w:rsidP="006301E0"/>
    <w:p w14:paraId="61F98A88" w14:textId="77777777" w:rsidR="006301E0" w:rsidRPr="006301E0" w:rsidRDefault="006301E0" w:rsidP="006301E0"/>
    <w:sectPr w:rsidR="006301E0" w:rsidRPr="006301E0" w:rsidSect="00965480">
      <w:headerReference w:type="default"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7240" w14:textId="77777777" w:rsidR="00945ABD" w:rsidRDefault="00945ABD" w:rsidP="00902079">
      <w:pPr>
        <w:spacing w:after="0" w:line="240" w:lineRule="auto"/>
      </w:pPr>
      <w:r>
        <w:separator/>
      </w:r>
    </w:p>
  </w:endnote>
  <w:endnote w:type="continuationSeparator" w:id="0">
    <w:p w14:paraId="596661F9" w14:textId="77777777" w:rsidR="00945ABD" w:rsidRDefault="00945ABD" w:rsidP="0090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BD12" w14:textId="0B0D86CD" w:rsidR="00902079" w:rsidRDefault="00902079" w:rsidP="00902079">
    <w:r>
      <w:t xml:space="preserve">PROV-UM-015a  </w:t>
    </w:r>
    <w:r w:rsidR="0047626B">
      <w:t>0</w:t>
    </w:r>
    <w:r w:rsidR="00495AF8">
      <w:t>3</w:t>
    </w:r>
    <w:r w:rsidR="0047626B">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43C3" w14:textId="77777777" w:rsidR="00945ABD" w:rsidRDefault="00945ABD" w:rsidP="00902079">
      <w:pPr>
        <w:spacing w:after="0" w:line="240" w:lineRule="auto"/>
      </w:pPr>
      <w:r>
        <w:separator/>
      </w:r>
    </w:p>
  </w:footnote>
  <w:footnote w:type="continuationSeparator" w:id="0">
    <w:p w14:paraId="3CB9FA4F" w14:textId="77777777" w:rsidR="00945ABD" w:rsidRDefault="00945ABD" w:rsidP="0090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4440" w14:textId="269AD064" w:rsidR="00902079" w:rsidRDefault="00902079" w:rsidP="00902079">
    <w:pPr>
      <w:pStyle w:val="Header"/>
      <w:tabs>
        <w:tab w:val="clear" w:pos="4680"/>
        <w:tab w:val="clear" w:pos="9360"/>
        <w:tab w:val="left" w:pos="8250"/>
      </w:tabs>
    </w:pPr>
    <w:r>
      <w:rPr>
        <w:noProof/>
        <w:sz w:val="24"/>
        <w:szCs w:val="24"/>
      </w:rPr>
      <mc:AlternateContent>
        <mc:Choice Requires="wpg">
          <w:drawing>
            <wp:anchor distT="0" distB="0" distL="114300" distR="114300" simplePos="0" relativeHeight="251658240" behindDoc="1" locked="0" layoutInCell="1" allowOverlap="1" wp14:anchorId="11F19F33" wp14:editId="4425F6AD">
              <wp:simplePos x="0" y="0"/>
              <wp:positionH relativeFrom="margin">
                <wp:align>right</wp:align>
              </wp:positionH>
              <wp:positionV relativeFrom="paragraph">
                <wp:posOffset>-227965</wp:posOffset>
              </wp:positionV>
              <wp:extent cx="1400175" cy="901700"/>
              <wp:effectExtent l="0" t="0"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0175" cy="901700"/>
                        <a:chOff x="0" y="0"/>
                        <a:chExt cx="1400175" cy="901700"/>
                      </a:xfrm>
                    </wpg:grpSpPr>
                    <pic:pic xmlns:pic="http://schemas.openxmlformats.org/drawingml/2006/picture">
                      <pic:nvPicPr>
                        <pic:cNvPr id="3" name="Picture 3" descr="A gold and blue logo&#10;&#10;Description automatically generated"/>
                        <pic:cNvPicPr>
                          <a:picLocks noChangeAspect="1"/>
                        </pic:cNvPicPr>
                      </pic:nvPicPr>
                      <pic:blipFill>
                        <a:blip r:embed="rId1" cstate="print"/>
                        <a:srcRect/>
                        <a:stretch>
                          <a:fillRect/>
                        </a:stretch>
                      </pic:blipFill>
                      <pic:spPr bwMode="auto">
                        <a:xfrm>
                          <a:off x="657225" y="0"/>
                          <a:ext cx="742950" cy="901065"/>
                        </a:xfrm>
                        <a:prstGeom prst="rect">
                          <a:avLst/>
                        </a:prstGeom>
                        <a:noFill/>
                        <a:ln>
                          <a:noFill/>
                        </a:ln>
                      </pic:spPr>
                    </pic:pic>
                    <pic:pic xmlns:pic="http://schemas.openxmlformats.org/drawingml/2006/picture">
                      <pic:nvPicPr>
                        <pic:cNvPr id="6" name="Picture 6"/>
                        <pic:cNvPicPr>
                          <a:picLocks noChangeAspect="1"/>
                        </pic:cNvPicPr>
                      </pic:nvPicPr>
                      <pic:blipFill>
                        <a:blip r:embed="rId2" cstate="print"/>
                        <a:srcRect/>
                        <a:stretch>
                          <a:fillRect/>
                        </a:stretch>
                      </pic:blipFill>
                      <pic:spPr bwMode="auto">
                        <a:xfrm>
                          <a:off x="0" y="0"/>
                          <a:ext cx="742950" cy="901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A748BA8" id="Group 2" o:spid="_x0000_s1026" style="position:absolute;margin-left:59.05pt;margin-top:-17.95pt;width:110.25pt;height:71pt;z-index:-251658240;mso-position-horizontal:right;mso-position-horizontal-relative:margin" coordsize="14001,9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gold and blue logo&#10;&#10;Description automatically generated" style="position:absolute;left:6572;width:7429;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">
                <v:imagedata r:id="rId3" o:title="A gold and blue logo&#10;&#10;Description automatically generated"/>
              </v:shape>
              <v:shape id="Picture 6" o:spid="_x0000_s1028" type="#_x0000_t75" style="position:absolute;width:7429;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">
                <v:imagedata r:id="rId4" o:title=""/>
              </v:shape>
              <w10:wrap anchorx="margin"/>
            </v:group>
          </w:pict>
        </mc:Fallback>
      </mc:AlternateContent>
    </w:r>
    <w:r>
      <w:rPr>
        <w:noProof/>
        <w:sz w:val="24"/>
        <w:szCs w:val="24"/>
      </w:rPr>
      <w:drawing>
        <wp:inline distT="0" distB="0" distL="0" distR="0" wp14:anchorId="25C2F239" wp14:editId="7BB7E603">
          <wp:extent cx="1666875" cy="428625"/>
          <wp:effectExtent l="0" t="0" r="952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r>
      <w:tab/>
    </w:r>
  </w:p>
  <w:p w14:paraId="70B035ED" w14:textId="77777777" w:rsidR="00902079" w:rsidRDefault="00902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B1520"/>
    <w:multiLevelType w:val="hybridMultilevel"/>
    <w:tmpl w:val="AD2E4364"/>
    <w:lvl w:ilvl="0" w:tplc="79C298E4">
      <w:start w:val="1"/>
      <w:numFmt w:val="bullet"/>
      <w:lvlText w:val=""/>
      <w:lvlJc w:val="left"/>
      <w:pPr>
        <w:ind w:left="360" w:hanging="360"/>
      </w:pPr>
      <w:rPr>
        <w:rFonts w:ascii="Wingdings" w:hAnsi="Wingdings" w:hint="default"/>
      </w:rPr>
    </w:lvl>
    <w:lvl w:ilvl="1" w:tplc="79C298E4">
      <w:start w:val="1"/>
      <w:numFmt w:val="bullet"/>
      <w:lvlText w:val=""/>
      <w:lvlJc w:val="left"/>
      <w:pPr>
        <w:ind w:left="1080" w:hanging="360"/>
      </w:pPr>
      <w:rPr>
        <w:rFonts w:ascii="Wingdings" w:hAnsi="Wingdings" w:hint="default"/>
      </w:rPr>
    </w:lvl>
    <w:lvl w:ilvl="2" w:tplc="79C298E4">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F963E8"/>
    <w:multiLevelType w:val="hybridMultilevel"/>
    <w:tmpl w:val="5DDADA5E"/>
    <w:lvl w:ilvl="0" w:tplc="79C298E4">
      <w:start w:val="1"/>
      <w:numFmt w:val="bullet"/>
      <w:lvlText w:val=""/>
      <w:lvlJc w:val="left"/>
      <w:pPr>
        <w:ind w:left="360" w:hanging="360"/>
      </w:pPr>
      <w:rPr>
        <w:rFonts w:ascii="Wingdings" w:hAnsi="Wingdings" w:hint="default"/>
      </w:rPr>
    </w:lvl>
    <w:lvl w:ilvl="1" w:tplc="79C298E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260F0"/>
    <w:multiLevelType w:val="hybridMultilevel"/>
    <w:tmpl w:val="1960F744"/>
    <w:lvl w:ilvl="0" w:tplc="79C298E4">
      <w:start w:val="1"/>
      <w:numFmt w:val="bullet"/>
      <w:lvlText w:val=""/>
      <w:lvlJc w:val="left"/>
      <w:pPr>
        <w:ind w:left="360" w:hanging="360"/>
      </w:pPr>
      <w:rPr>
        <w:rFonts w:ascii="Wingdings" w:hAnsi="Wingdings" w:hint="default"/>
      </w:rPr>
    </w:lvl>
    <w:lvl w:ilvl="1" w:tplc="79C298E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175D2F"/>
    <w:multiLevelType w:val="hybridMultilevel"/>
    <w:tmpl w:val="235CCEC4"/>
    <w:lvl w:ilvl="0" w:tplc="79C298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897037"/>
    <w:multiLevelType w:val="hybridMultilevel"/>
    <w:tmpl w:val="FBB0585A"/>
    <w:lvl w:ilvl="0" w:tplc="79C298E4">
      <w:start w:val="1"/>
      <w:numFmt w:val="bullet"/>
      <w:lvlText w:val=""/>
      <w:lvlJc w:val="left"/>
      <w:pPr>
        <w:ind w:left="360" w:hanging="360"/>
      </w:pPr>
      <w:rPr>
        <w:rFonts w:ascii="Wingdings" w:hAnsi="Wingdings" w:hint="default"/>
      </w:rPr>
    </w:lvl>
    <w:lvl w:ilvl="1" w:tplc="79C298E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5832987">
    <w:abstractNumId w:val="1"/>
  </w:num>
  <w:num w:numId="2" w16cid:durableId="911037520">
    <w:abstractNumId w:val="2"/>
  </w:num>
  <w:num w:numId="3" w16cid:durableId="1687055809">
    <w:abstractNumId w:val="4"/>
  </w:num>
  <w:num w:numId="4" w16cid:durableId="1864785830">
    <w:abstractNumId w:val="0"/>
  </w:num>
  <w:num w:numId="5" w16cid:durableId="769468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79"/>
    <w:rsid w:val="00081098"/>
    <w:rsid w:val="000A2219"/>
    <w:rsid w:val="001B3D58"/>
    <w:rsid w:val="001C574A"/>
    <w:rsid w:val="00251C9D"/>
    <w:rsid w:val="002F4AEA"/>
    <w:rsid w:val="003012EF"/>
    <w:rsid w:val="00302E78"/>
    <w:rsid w:val="00370C45"/>
    <w:rsid w:val="0042378D"/>
    <w:rsid w:val="0047626B"/>
    <w:rsid w:val="00495AF8"/>
    <w:rsid w:val="004D1803"/>
    <w:rsid w:val="004D2527"/>
    <w:rsid w:val="006301E0"/>
    <w:rsid w:val="006C03EE"/>
    <w:rsid w:val="006D68DB"/>
    <w:rsid w:val="00701BC4"/>
    <w:rsid w:val="00723011"/>
    <w:rsid w:val="007B3939"/>
    <w:rsid w:val="007F2722"/>
    <w:rsid w:val="008048C7"/>
    <w:rsid w:val="00863082"/>
    <w:rsid w:val="00902079"/>
    <w:rsid w:val="00945ABD"/>
    <w:rsid w:val="00965480"/>
    <w:rsid w:val="009A2684"/>
    <w:rsid w:val="00A81056"/>
    <w:rsid w:val="00B73376"/>
    <w:rsid w:val="00BC6031"/>
    <w:rsid w:val="00D27A1C"/>
    <w:rsid w:val="00DB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80F15"/>
  <w15:chartTrackingRefBased/>
  <w15:docId w15:val="{5BFA1EF2-C438-40C2-A532-9867B941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79"/>
  </w:style>
  <w:style w:type="paragraph" w:styleId="Footer">
    <w:name w:val="footer"/>
    <w:basedOn w:val="Normal"/>
    <w:link w:val="FooterChar"/>
    <w:uiPriority w:val="99"/>
    <w:unhideWhenUsed/>
    <w:rsid w:val="0090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79"/>
  </w:style>
  <w:style w:type="paragraph" w:styleId="BodyText">
    <w:name w:val="Body Text"/>
    <w:basedOn w:val="Normal"/>
    <w:link w:val="BodyTextChar"/>
    <w:uiPriority w:val="1"/>
    <w:qFormat/>
    <w:rsid w:val="00902079"/>
    <w:pPr>
      <w:widowControl w:val="0"/>
      <w:autoSpaceDE w:val="0"/>
      <w:autoSpaceDN w:val="0"/>
      <w:adjustRightInd w:val="0"/>
      <w:spacing w:after="0" w:line="240" w:lineRule="auto"/>
    </w:pPr>
    <w:rPr>
      <w:rFonts w:ascii="Arial" w:eastAsiaTheme="minorEastAsia" w:hAnsi="Arial" w:cs="Arial"/>
      <w:kern w:val="0"/>
      <w:sz w:val="20"/>
      <w:szCs w:val="20"/>
    </w:rPr>
  </w:style>
  <w:style w:type="character" w:customStyle="1" w:styleId="BodyTextChar">
    <w:name w:val="Body Text Char"/>
    <w:basedOn w:val="DefaultParagraphFont"/>
    <w:link w:val="BodyText"/>
    <w:uiPriority w:val="1"/>
    <w:rsid w:val="00902079"/>
    <w:rPr>
      <w:rFonts w:ascii="Arial" w:eastAsiaTheme="minorEastAsia" w:hAnsi="Arial" w:cs="Arial"/>
      <w:kern w:val="0"/>
      <w:sz w:val="20"/>
      <w:szCs w:val="20"/>
    </w:rPr>
  </w:style>
  <w:style w:type="paragraph" w:styleId="Title">
    <w:name w:val="Title"/>
    <w:basedOn w:val="Normal"/>
    <w:next w:val="Normal"/>
    <w:link w:val="TitleChar"/>
    <w:uiPriority w:val="1"/>
    <w:qFormat/>
    <w:rsid w:val="00902079"/>
    <w:pPr>
      <w:widowControl w:val="0"/>
      <w:autoSpaceDE w:val="0"/>
      <w:autoSpaceDN w:val="0"/>
      <w:adjustRightInd w:val="0"/>
      <w:spacing w:before="62" w:after="0" w:line="240" w:lineRule="auto"/>
      <w:ind w:left="910" w:right="1024"/>
      <w:jc w:val="center"/>
    </w:pPr>
    <w:rPr>
      <w:rFonts w:ascii="Times New Roman" w:eastAsiaTheme="minorEastAsia" w:hAnsi="Times New Roman" w:cs="Times New Roman"/>
      <w:b/>
      <w:bCs/>
      <w:kern w:val="0"/>
      <w:sz w:val="28"/>
      <w:szCs w:val="28"/>
      <w:u w:val="single"/>
    </w:rPr>
  </w:style>
  <w:style w:type="character" w:customStyle="1" w:styleId="TitleChar">
    <w:name w:val="Title Char"/>
    <w:basedOn w:val="DefaultParagraphFont"/>
    <w:link w:val="Title"/>
    <w:uiPriority w:val="1"/>
    <w:rsid w:val="00902079"/>
    <w:rPr>
      <w:rFonts w:ascii="Times New Roman" w:eastAsiaTheme="minorEastAsia" w:hAnsi="Times New Roman" w:cs="Times New Roman"/>
      <w:b/>
      <w:bCs/>
      <w:kern w:val="0"/>
      <w:sz w:val="28"/>
      <w:szCs w:val="28"/>
      <w:u w:val="single"/>
    </w:rPr>
  </w:style>
  <w:style w:type="paragraph" w:styleId="ListParagraph">
    <w:name w:val="List Paragraph"/>
    <w:basedOn w:val="Normal"/>
    <w:uiPriority w:val="34"/>
    <w:qFormat/>
    <w:rsid w:val="00902079"/>
    <w:pPr>
      <w:ind w:left="720"/>
      <w:contextualSpacing/>
    </w:pPr>
  </w:style>
  <w:style w:type="character" w:styleId="CommentReference">
    <w:name w:val="annotation reference"/>
    <w:basedOn w:val="DefaultParagraphFont"/>
    <w:uiPriority w:val="99"/>
    <w:semiHidden/>
    <w:unhideWhenUsed/>
    <w:rsid w:val="00723011"/>
    <w:rPr>
      <w:sz w:val="16"/>
      <w:szCs w:val="16"/>
    </w:rPr>
  </w:style>
  <w:style w:type="paragraph" w:styleId="CommentText">
    <w:name w:val="annotation text"/>
    <w:basedOn w:val="Normal"/>
    <w:link w:val="CommentTextChar"/>
    <w:uiPriority w:val="99"/>
    <w:unhideWhenUsed/>
    <w:rsid w:val="00723011"/>
    <w:pPr>
      <w:spacing w:line="240" w:lineRule="auto"/>
    </w:pPr>
    <w:rPr>
      <w:sz w:val="20"/>
      <w:szCs w:val="20"/>
    </w:rPr>
  </w:style>
  <w:style w:type="character" w:customStyle="1" w:styleId="CommentTextChar">
    <w:name w:val="Comment Text Char"/>
    <w:basedOn w:val="DefaultParagraphFont"/>
    <w:link w:val="CommentText"/>
    <w:uiPriority w:val="99"/>
    <w:rsid w:val="00723011"/>
    <w:rPr>
      <w:sz w:val="20"/>
      <w:szCs w:val="20"/>
    </w:rPr>
  </w:style>
  <w:style w:type="paragraph" w:styleId="CommentSubject">
    <w:name w:val="annotation subject"/>
    <w:basedOn w:val="CommentText"/>
    <w:next w:val="CommentText"/>
    <w:link w:val="CommentSubjectChar"/>
    <w:uiPriority w:val="99"/>
    <w:semiHidden/>
    <w:unhideWhenUsed/>
    <w:rsid w:val="00723011"/>
    <w:rPr>
      <w:b/>
      <w:bCs/>
    </w:rPr>
  </w:style>
  <w:style w:type="character" w:customStyle="1" w:styleId="CommentSubjectChar">
    <w:name w:val="Comment Subject Char"/>
    <w:basedOn w:val="CommentTextChar"/>
    <w:link w:val="CommentSubject"/>
    <w:uiPriority w:val="99"/>
    <w:semiHidden/>
    <w:rsid w:val="00723011"/>
    <w:rPr>
      <w:b/>
      <w:bCs/>
      <w:sz w:val="20"/>
      <w:szCs w:val="20"/>
    </w:rPr>
  </w:style>
  <w:style w:type="paragraph" w:styleId="Revision">
    <w:name w:val="Revision"/>
    <w:hidden/>
    <w:uiPriority w:val="99"/>
    <w:semiHidden/>
    <w:rsid w:val="00495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Vasquez</dc:creator>
  <cp:keywords/>
  <dc:description/>
  <cp:lastModifiedBy>April Doggett</cp:lastModifiedBy>
  <cp:revision>2</cp:revision>
  <dcterms:created xsi:type="dcterms:W3CDTF">2024-04-10T14:27:00Z</dcterms:created>
  <dcterms:modified xsi:type="dcterms:W3CDTF">2024-04-10T14:27:00Z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4cd44b52-96cf-463b-bcc3-761c726d49f7</vt:lpwstr>
  </property>
</Properties>
</file>